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325C" w14:textId="2F937222" w:rsidR="000B6B53" w:rsidRPr="00B126AB" w:rsidRDefault="00DF21B2" w:rsidP="00103235">
      <w:pPr>
        <w:spacing w:after="0"/>
        <w:jc w:val="center"/>
        <w:rPr>
          <w:rFonts w:cstheme="minorHAnsi"/>
          <w:b/>
          <w:smallCaps/>
          <w:sz w:val="32"/>
          <w:szCs w:val="32"/>
        </w:rPr>
      </w:pPr>
      <w:r w:rsidRPr="00B126AB">
        <w:rPr>
          <w:rFonts w:cstheme="minorHAnsi"/>
          <w:b/>
          <w:smallCaps/>
          <w:sz w:val="32"/>
          <w:szCs w:val="32"/>
        </w:rPr>
        <w:t>Genomics and Society Mentorship Program (GSMP)</w:t>
      </w:r>
      <w:r w:rsidR="00C844C1">
        <w:rPr>
          <w:rFonts w:cstheme="minorHAnsi"/>
          <w:b/>
          <w:smallCaps/>
          <w:sz w:val="32"/>
          <w:szCs w:val="32"/>
        </w:rPr>
        <w:t xml:space="preserve"> Policies</w:t>
      </w:r>
    </w:p>
    <w:p w14:paraId="4D06B0F0" w14:textId="77777777" w:rsidR="003C50C7" w:rsidRPr="00B126AB" w:rsidRDefault="003C50C7" w:rsidP="00103235">
      <w:pPr>
        <w:spacing w:after="0"/>
        <w:rPr>
          <w:rFonts w:cstheme="minorHAnsi"/>
        </w:rPr>
      </w:pPr>
    </w:p>
    <w:p w14:paraId="14BEC5E6" w14:textId="77777777" w:rsidR="003C50C7" w:rsidRPr="00B126AB" w:rsidRDefault="003C50C7" w:rsidP="00103235">
      <w:pPr>
        <w:spacing w:after="0"/>
        <w:rPr>
          <w:rFonts w:cstheme="minorHAnsi"/>
        </w:rPr>
      </w:pPr>
    </w:p>
    <w:p w14:paraId="75BAD2CE" w14:textId="77777777" w:rsidR="003C50C7" w:rsidRPr="00B126AB" w:rsidRDefault="003C50C7" w:rsidP="00103235">
      <w:pPr>
        <w:spacing w:after="0"/>
        <w:rPr>
          <w:rFonts w:cstheme="minorHAnsi"/>
          <w:b/>
        </w:rPr>
      </w:pPr>
      <w:r w:rsidRPr="00B126AB">
        <w:rPr>
          <w:rFonts w:cstheme="minorHAnsi"/>
          <w:b/>
        </w:rPr>
        <w:t>Goals of the Program</w:t>
      </w:r>
    </w:p>
    <w:p w14:paraId="1B362944" w14:textId="77777777" w:rsidR="000B6B53" w:rsidRPr="00B126AB" w:rsidRDefault="000B6B53" w:rsidP="00103235">
      <w:pPr>
        <w:spacing w:after="0"/>
        <w:rPr>
          <w:rFonts w:cstheme="minorHAnsi"/>
        </w:rPr>
      </w:pPr>
      <w:r w:rsidRPr="00B126AB">
        <w:rPr>
          <w:rFonts w:cstheme="minorHAnsi"/>
        </w:rPr>
        <w:t xml:space="preserve">The goals of </w:t>
      </w:r>
      <w:r w:rsidR="00DF21B2" w:rsidRPr="00B126AB">
        <w:rPr>
          <w:rFonts w:cstheme="minorHAnsi"/>
        </w:rPr>
        <w:t>GSMP</w:t>
      </w:r>
      <w:r w:rsidRPr="00B126AB">
        <w:rPr>
          <w:rFonts w:cstheme="minorHAnsi"/>
        </w:rPr>
        <w:t xml:space="preserve"> include providing </w:t>
      </w:r>
      <w:r w:rsidR="00DB07C7" w:rsidRPr="00B126AB">
        <w:rPr>
          <w:rFonts w:cstheme="minorHAnsi"/>
        </w:rPr>
        <w:t>trainees</w:t>
      </w:r>
      <w:r w:rsidRPr="00B126AB">
        <w:rPr>
          <w:rFonts w:cstheme="minorHAnsi"/>
        </w:rPr>
        <w:t>:</w:t>
      </w:r>
    </w:p>
    <w:p w14:paraId="07D9D612" w14:textId="52E7FE3B" w:rsidR="000B6B53" w:rsidRPr="00B126AB" w:rsidRDefault="000B6B53" w:rsidP="00B126AB">
      <w:pPr>
        <w:pStyle w:val="ListParagraph"/>
        <w:numPr>
          <w:ilvl w:val="0"/>
          <w:numId w:val="13"/>
        </w:numPr>
        <w:spacing w:after="0"/>
        <w:rPr>
          <w:rFonts w:cstheme="minorHAnsi"/>
        </w:rPr>
      </w:pPr>
      <w:r w:rsidRPr="00B126AB">
        <w:rPr>
          <w:rFonts w:cstheme="minorHAnsi"/>
        </w:rPr>
        <w:t xml:space="preserve">A graduate level research experience at the </w:t>
      </w:r>
      <w:r w:rsidR="00DF21B2" w:rsidRPr="00B126AB">
        <w:rPr>
          <w:rFonts w:cstheme="minorHAnsi"/>
        </w:rPr>
        <w:t xml:space="preserve">Berman Institute of Bioethics in partnership with </w:t>
      </w:r>
      <w:r w:rsidR="00121F60">
        <w:rPr>
          <w:rFonts w:cstheme="minorHAnsi"/>
        </w:rPr>
        <w:t xml:space="preserve">colleagues in </w:t>
      </w:r>
      <w:r w:rsidR="00DF21B2" w:rsidRPr="00B126AB">
        <w:rPr>
          <w:rFonts w:cstheme="minorHAnsi"/>
        </w:rPr>
        <w:t>the Johns Hopkins</w:t>
      </w:r>
      <w:r w:rsidR="00121F60">
        <w:rPr>
          <w:rFonts w:cstheme="minorHAnsi"/>
        </w:rPr>
        <w:t xml:space="preserve"> School of Public Health and</w:t>
      </w:r>
      <w:r w:rsidR="00DF21B2" w:rsidRPr="00B126AB">
        <w:rPr>
          <w:rFonts w:cstheme="minorHAnsi"/>
        </w:rPr>
        <w:t xml:space="preserve"> School of Medicine</w:t>
      </w:r>
      <w:r w:rsidRPr="00B126AB">
        <w:rPr>
          <w:rFonts w:cstheme="minorHAnsi"/>
        </w:rPr>
        <w:t>.</w:t>
      </w:r>
    </w:p>
    <w:p w14:paraId="4AF62523" w14:textId="4EB81413" w:rsidR="000B6B53" w:rsidRPr="00B126AB" w:rsidRDefault="000B6B53" w:rsidP="00B126AB">
      <w:pPr>
        <w:pStyle w:val="ListParagraph"/>
        <w:numPr>
          <w:ilvl w:val="0"/>
          <w:numId w:val="13"/>
        </w:numPr>
        <w:spacing w:after="0"/>
        <w:rPr>
          <w:rFonts w:cstheme="minorHAnsi"/>
        </w:rPr>
      </w:pPr>
      <w:r w:rsidRPr="00B126AB">
        <w:rPr>
          <w:rFonts w:cstheme="minorHAnsi"/>
        </w:rPr>
        <w:t>A better understanding of research protocols</w:t>
      </w:r>
      <w:r w:rsidR="007F7AE8">
        <w:rPr>
          <w:rFonts w:cstheme="minorHAnsi"/>
        </w:rPr>
        <w:t xml:space="preserve"> and research oversight</w:t>
      </w:r>
      <w:r w:rsidRPr="00B126AB">
        <w:rPr>
          <w:rFonts w:cstheme="minorHAnsi"/>
        </w:rPr>
        <w:t>.</w:t>
      </w:r>
    </w:p>
    <w:p w14:paraId="5FFB9D2F" w14:textId="77777777" w:rsidR="000B6B53" w:rsidRPr="00B126AB" w:rsidRDefault="000B6B53" w:rsidP="00B126AB">
      <w:pPr>
        <w:pStyle w:val="ListParagraph"/>
        <w:numPr>
          <w:ilvl w:val="0"/>
          <w:numId w:val="13"/>
        </w:numPr>
        <w:spacing w:after="0"/>
        <w:rPr>
          <w:rFonts w:cstheme="minorHAnsi"/>
        </w:rPr>
      </w:pPr>
      <w:r w:rsidRPr="00B126AB">
        <w:rPr>
          <w:rFonts w:cstheme="minorHAnsi"/>
        </w:rPr>
        <w:t xml:space="preserve">A means to explore academic advancement and career opportunities in </w:t>
      </w:r>
      <w:r w:rsidR="00DF21B2" w:rsidRPr="00B126AB">
        <w:rPr>
          <w:rFonts w:cstheme="minorHAnsi"/>
        </w:rPr>
        <w:t>bioethics</w:t>
      </w:r>
      <w:r w:rsidRPr="00B126AB">
        <w:rPr>
          <w:rFonts w:cstheme="minorHAnsi"/>
        </w:rPr>
        <w:t xml:space="preserve">.  </w:t>
      </w:r>
    </w:p>
    <w:p w14:paraId="52C9FC60" w14:textId="56E1001D" w:rsidR="00C052C1" w:rsidRDefault="007F7AE8" w:rsidP="00B126AB">
      <w:pPr>
        <w:pStyle w:val="ListParagraph"/>
        <w:numPr>
          <w:ilvl w:val="0"/>
          <w:numId w:val="13"/>
        </w:numPr>
        <w:spacing w:after="0"/>
        <w:rPr>
          <w:rFonts w:cstheme="minorHAnsi"/>
        </w:rPr>
      </w:pPr>
      <w:r>
        <w:rPr>
          <w:rFonts w:cstheme="minorHAnsi"/>
        </w:rPr>
        <w:t>A</w:t>
      </w:r>
      <w:r w:rsidRPr="00B126AB">
        <w:rPr>
          <w:rFonts w:cstheme="minorHAnsi"/>
        </w:rPr>
        <w:t xml:space="preserve">ccess to resources </w:t>
      </w:r>
      <w:r>
        <w:rPr>
          <w:rFonts w:cstheme="minorHAnsi"/>
        </w:rPr>
        <w:t>and o</w:t>
      </w:r>
      <w:r w:rsidR="000B6B53" w:rsidRPr="00B126AB">
        <w:rPr>
          <w:rFonts w:cstheme="minorHAnsi"/>
        </w:rPr>
        <w:t>pportunities for professional growth.</w:t>
      </w:r>
    </w:p>
    <w:p w14:paraId="044F5171" w14:textId="10CE4064" w:rsidR="007F7AE8" w:rsidRPr="00B126AB" w:rsidRDefault="007F7AE8" w:rsidP="00B126AB">
      <w:pPr>
        <w:pStyle w:val="ListParagraph"/>
        <w:numPr>
          <w:ilvl w:val="0"/>
          <w:numId w:val="13"/>
        </w:numPr>
        <w:spacing w:after="0"/>
        <w:rPr>
          <w:rFonts w:cstheme="minorHAnsi"/>
        </w:rPr>
      </w:pPr>
      <w:r>
        <w:rPr>
          <w:rFonts w:cstheme="minorHAnsi"/>
        </w:rPr>
        <w:t xml:space="preserve">Mentorship and an expanded network of </w:t>
      </w:r>
      <w:r w:rsidR="00B60609">
        <w:rPr>
          <w:rFonts w:cstheme="minorHAnsi"/>
        </w:rPr>
        <w:t xml:space="preserve">professionals in the </w:t>
      </w:r>
      <w:r w:rsidR="00F90C05">
        <w:rPr>
          <w:rFonts w:cstheme="minorHAnsi"/>
        </w:rPr>
        <w:t>trainee’s</w:t>
      </w:r>
      <w:r w:rsidR="00B60609">
        <w:rPr>
          <w:rFonts w:cstheme="minorHAnsi"/>
        </w:rPr>
        <w:t xml:space="preserve"> field of </w:t>
      </w:r>
      <w:r w:rsidR="003A2BE8">
        <w:rPr>
          <w:rFonts w:cstheme="minorHAnsi"/>
        </w:rPr>
        <w:t>interest</w:t>
      </w:r>
      <w:r w:rsidR="00B60609">
        <w:rPr>
          <w:rFonts w:cstheme="minorHAnsi"/>
        </w:rPr>
        <w:t>.</w:t>
      </w:r>
    </w:p>
    <w:p w14:paraId="29E3C2B9" w14:textId="77777777" w:rsidR="003C50C7" w:rsidRPr="00B126AB" w:rsidRDefault="003C50C7" w:rsidP="003C50C7">
      <w:pPr>
        <w:pStyle w:val="ListParagraph"/>
        <w:spacing w:after="0"/>
        <w:rPr>
          <w:rFonts w:cstheme="minorHAnsi"/>
        </w:rPr>
      </w:pPr>
    </w:p>
    <w:p w14:paraId="21B1F080" w14:textId="77777777" w:rsidR="003C50C7" w:rsidRPr="00B126AB" w:rsidRDefault="00EA497A" w:rsidP="003C50C7">
      <w:pPr>
        <w:spacing w:after="0"/>
        <w:rPr>
          <w:rFonts w:cstheme="minorHAnsi"/>
          <w:b/>
        </w:rPr>
      </w:pPr>
      <w:r>
        <w:rPr>
          <w:rFonts w:cstheme="minorHAnsi"/>
          <w:b/>
          <w:noProof/>
        </w:rPr>
        <w:pict w14:anchorId="45A05FF3">
          <v:rect id="_x0000_i1026" alt="" style="width:468pt;height:.05pt;mso-width-percent:0;mso-height-percent:0;mso-width-percent:0;mso-height-percent:0" o:hralign="center" o:hrstd="t" o:hr="t" fillcolor="#a0a0a0" stroked="f"/>
        </w:pict>
      </w:r>
    </w:p>
    <w:p w14:paraId="4264284E" w14:textId="77777777" w:rsidR="003C50C7" w:rsidRPr="00B126AB" w:rsidRDefault="003C50C7" w:rsidP="003C50C7">
      <w:pPr>
        <w:spacing w:after="0"/>
        <w:rPr>
          <w:rFonts w:cstheme="minorHAnsi"/>
          <w:b/>
        </w:rPr>
      </w:pPr>
    </w:p>
    <w:p w14:paraId="176B0EF5" w14:textId="77777777" w:rsidR="000B6B53" w:rsidRPr="00B126AB" w:rsidRDefault="000B6B53" w:rsidP="003C50C7">
      <w:pPr>
        <w:spacing w:after="0"/>
        <w:rPr>
          <w:rFonts w:cstheme="minorHAnsi"/>
          <w:b/>
        </w:rPr>
      </w:pPr>
      <w:r w:rsidRPr="00B126AB">
        <w:rPr>
          <w:rFonts w:cstheme="minorHAnsi"/>
          <w:b/>
        </w:rPr>
        <w:t>Faculty Mentor Expectations</w:t>
      </w:r>
      <w:r w:rsidR="003C50C7" w:rsidRPr="00B126AB">
        <w:rPr>
          <w:rFonts w:cstheme="minorHAnsi"/>
          <w:b/>
        </w:rPr>
        <w:t>/</w:t>
      </w:r>
      <w:r w:rsidRPr="00B126AB">
        <w:rPr>
          <w:rFonts w:cstheme="minorHAnsi"/>
          <w:b/>
        </w:rPr>
        <w:t>Guidelines</w:t>
      </w:r>
    </w:p>
    <w:p w14:paraId="1FA4DC52" w14:textId="209A03B2" w:rsidR="00174F75" w:rsidRDefault="000B6B53" w:rsidP="00103235">
      <w:pPr>
        <w:spacing w:after="0"/>
      </w:pPr>
      <w:r w:rsidRPr="00B126AB">
        <w:rPr>
          <w:rFonts w:cstheme="minorHAnsi"/>
        </w:rPr>
        <w:t xml:space="preserve">The Faculty Mentor will assume the role of supervising and evaluating </w:t>
      </w:r>
      <w:r w:rsidR="009D4691" w:rsidRPr="00B126AB">
        <w:rPr>
          <w:rFonts w:cstheme="minorHAnsi"/>
        </w:rPr>
        <w:t>a</w:t>
      </w:r>
      <w:r w:rsidRPr="00B126AB">
        <w:rPr>
          <w:rFonts w:cstheme="minorHAnsi"/>
        </w:rPr>
        <w:t xml:space="preserve"> </w:t>
      </w:r>
      <w:r w:rsidR="00DB07C7" w:rsidRPr="00B126AB">
        <w:rPr>
          <w:rFonts w:cstheme="minorHAnsi"/>
        </w:rPr>
        <w:t>trainee</w:t>
      </w:r>
      <w:r w:rsidR="00417EAD" w:rsidRPr="00B126AB">
        <w:rPr>
          <w:rFonts w:cstheme="minorHAnsi"/>
        </w:rPr>
        <w:t xml:space="preserve"> for the</w:t>
      </w:r>
      <w:r w:rsidR="003C50C7" w:rsidRPr="00B126AB">
        <w:rPr>
          <w:rFonts w:cstheme="minorHAnsi"/>
        </w:rPr>
        <w:t xml:space="preserve"> GSMP</w:t>
      </w:r>
      <w:r w:rsidR="00174F75" w:rsidRPr="004A51C9">
        <w:t>.</w:t>
      </w:r>
      <w:r w:rsidR="00174F75" w:rsidRPr="008851E1">
        <w:t xml:space="preserve"> </w:t>
      </w:r>
      <w:r w:rsidR="00EF4F8F">
        <w:t>The mentor should</w:t>
      </w:r>
      <w:r w:rsidR="00174F75" w:rsidRPr="008851E1">
        <w:t xml:space="preserve"> be available to meet with the student on a regular basis</w:t>
      </w:r>
      <w:r w:rsidR="00EF4F8F">
        <w:t xml:space="preserve"> (</w:t>
      </w:r>
      <w:r w:rsidR="009C6278">
        <w:t>and at minimum</w:t>
      </w:r>
      <w:r w:rsidR="00EF4F8F">
        <w:t xml:space="preserve">, </w:t>
      </w:r>
      <w:r w:rsidR="009C6278">
        <w:t>1 meeting</w:t>
      </w:r>
      <w:r w:rsidR="00EF4F8F">
        <w:t xml:space="preserve"> per week)</w:t>
      </w:r>
      <w:r w:rsidR="00174F75" w:rsidRPr="008851E1">
        <w:t xml:space="preserve"> and, when necessary, advise the </w:t>
      </w:r>
      <w:r w:rsidR="00174F75">
        <w:t>GSMP Director of any problems.</w:t>
      </w:r>
    </w:p>
    <w:p w14:paraId="5F94F955" w14:textId="77777777" w:rsidR="00174F75" w:rsidRDefault="00174F75" w:rsidP="00103235">
      <w:pPr>
        <w:spacing w:after="0"/>
      </w:pPr>
    </w:p>
    <w:p w14:paraId="01297F96" w14:textId="712E2856" w:rsidR="003C50C7" w:rsidRPr="00B126AB" w:rsidRDefault="00174F75" w:rsidP="00103235">
      <w:pPr>
        <w:spacing w:after="0"/>
        <w:rPr>
          <w:rFonts w:cstheme="minorHAnsi"/>
        </w:rPr>
      </w:pPr>
      <w:r>
        <w:t>Additional responsibilities include, but are not limited to:</w:t>
      </w:r>
    </w:p>
    <w:p w14:paraId="301041E9" w14:textId="77777777" w:rsidR="003C50C7" w:rsidRPr="00B126AB" w:rsidRDefault="003C50C7" w:rsidP="00103235">
      <w:pPr>
        <w:spacing w:after="0"/>
        <w:rPr>
          <w:rFonts w:cstheme="minorHAnsi"/>
        </w:rPr>
      </w:pPr>
    </w:p>
    <w:p w14:paraId="173E53ED" w14:textId="77777777" w:rsidR="009C6278" w:rsidRPr="00B126AB" w:rsidRDefault="009C6278" w:rsidP="009C6278">
      <w:pPr>
        <w:pStyle w:val="ListParagraph"/>
        <w:numPr>
          <w:ilvl w:val="0"/>
          <w:numId w:val="14"/>
        </w:numPr>
        <w:spacing w:after="0"/>
        <w:rPr>
          <w:rFonts w:cstheme="minorHAnsi"/>
        </w:rPr>
      </w:pPr>
      <w:r>
        <w:rPr>
          <w:rFonts w:cstheme="minorHAnsi"/>
        </w:rPr>
        <w:t>Providing the trainee with adequate guidance, mentorship, and support to complete a successful summer research experience.</w:t>
      </w:r>
    </w:p>
    <w:p w14:paraId="29CC90B5" w14:textId="77777777" w:rsidR="00737F09" w:rsidRPr="00B126AB" w:rsidRDefault="00737F09" w:rsidP="00737F09">
      <w:pPr>
        <w:pStyle w:val="ListParagraph"/>
        <w:numPr>
          <w:ilvl w:val="0"/>
          <w:numId w:val="14"/>
        </w:numPr>
        <w:spacing w:after="0"/>
        <w:rPr>
          <w:rFonts w:cstheme="minorHAnsi"/>
        </w:rPr>
      </w:pPr>
      <w:r w:rsidRPr="00B126AB">
        <w:rPr>
          <w:rFonts w:cstheme="minorHAnsi"/>
        </w:rPr>
        <w:t xml:space="preserve">Establishing learning goals/objectives and work schedule with trainee.  </w:t>
      </w:r>
    </w:p>
    <w:p w14:paraId="4A2A1F12" w14:textId="77777777" w:rsidR="000B6B53" w:rsidRPr="00B126AB" w:rsidRDefault="000B6B53" w:rsidP="00B126AB">
      <w:pPr>
        <w:pStyle w:val="ListParagraph"/>
        <w:numPr>
          <w:ilvl w:val="0"/>
          <w:numId w:val="14"/>
        </w:numPr>
        <w:spacing w:after="0"/>
        <w:rPr>
          <w:rFonts w:cstheme="minorHAnsi"/>
        </w:rPr>
      </w:pPr>
      <w:r w:rsidRPr="00B126AB">
        <w:rPr>
          <w:rFonts w:cstheme="minorHAnsi"/>
        </w:rPr>
        <w:t xml:space="preserve">Orienting the </w:t>
      </w:r>
      <w:r w:rsidR="00DB07C7" w:rsidRPr="00B126AB">
        <w:rPr>
          <w:rFonts w:cstheme="minorHAnsi"/>
        </w:rPr>
        <w:t>trainee</w:t>
      </w:r>
      <w:r w:rsidRPr="00B126AB">
        <w:rPr>
          <w:rFonts w:cstheme="minorHAnsi"/>
        </w:rPr>
        <w:t xml:space="preserve"> to the research department, including history, safety rules, policies, staff and</w:t>
      </w:r>
      <w:r w:rsidR="00417EAD" w:rsidRPr="00B126AB">
        <w:rPr>
          <w:rFonts w:cstheme="minorHAnsi"/>
        </w:rPr>
        <w:t xml:space="preserve"> </w:t>
      </w:r>
      <w:r w:rsidRPr="00B126AB">
        <w:rPr>
          <w:rFonts w:cstheme="minorHAnsi"/>
        </w:rPr>
        <w:t xml:space="preserve">priorities.  </w:t>
      </w:r>
    </w:p>
    <w:p w14:paraId="4CF6D3E0" w14:textId="2F14E213" w:rsidR="000B6B53" w:rsidRDefault="000B6B53" w:rsidP="00B126AB">
      <w:pPr>
        <w:pStyle w:val="ListParagraph"/>
        <w:numPr>
          <w:ilvl w:val="0"/>
          <w:numId w:val="14"/>
        </w:numPr>
        <w:spacing w:after="0"/>
        <w:rPr>
          <w:rFonts w:cstheme="minorHAnsi"/>
        </w:rPr>
      </w:pPr>
      <w:r w:rsidRPr="00B126AB">
        <w:rPr>
          <w:rFonts w:cstheme="minorHAnsi"/>
        </w:rPr>
        <w:t xml:space="preserve">Providing the </w:t>
      </w:r>
      <w:r w:rsidR="00DB07C7" w:rsidRPr="00B126AB">
        <w:rPr>
          <w:rFonts w:cstheme="minorHAnsi"/>
        </w:rPr>
        <w:t>trainee</w:t>
      </w:r>
      <w:r w:rsidRPr="00B126AB">
        <w:rPr>
          <w:rFonts w:cstheme="minorHAnsi"/>
        </w:rPr>
        <w:t xml:space="preserve"> with adequate </w:t>
      </w:r>
      <w:r w:rsidR="003C50C7" w:rsidRPr="00B126AB">
        <w:rPr>
          <w:rFonts w:cstheme="minorHAnsi"/>
        </w:rPr>
        <w:t>workspace</w:t>
      </w:r>
      <w:r w:rsidRPr="00B126AB">
        <w:rPr>
          <w:rFonts w:cstheme="minorHAnsi"/>
        </w:rPr>
        <w:t xml:space="preserve"> and necessary support systems (e.</w:t>
      </w:r>
      <w:r w:rsidR="00BF2223">
        <w:rPr>
          <w:rFonts w:cstheme="minorHAnsi"/>
        </w:rPr>
        <w:t>g.,</w:t>
      </w:r>
      <w:r w:rsidRPr="00B126AB">
        <w:rPr>
          <w:rFonts w:cstheme="minorHAnsi"/>
        </w:rPr>
        <w:t xml:space="preserve"> copying,</w:t>
      </w:r>
      <w:r w:rsidR="003C50C7" w:rsidRPr="00B126AB">
        <w:rPr>
          <w:rFonts w:cstheme="minorHAnsi"/>
        </w:rPr>
        <w:t xml:space="preserve"> </w:t>
      </w:r>
      <w:r w:rsidRPr="00B126AB">
        <w:rPr>
          <w:rFonts w:cstheme="minorHAnsi"/>
        </w:rPr>
        <w:t xml:space="preserve">computing, essential data, and clerical assistance).  </w:t>
      </w:r>
    </w:p>
    <w:p w14:paraId="715DAD08" w14:textId="77777777" w:rsidR="00737F09" w:rsidRDefault="00737F09" w:rsidP="00737F09">
      <w:pPr>
        <w:pStyle w:val="ListParagraph"/>
        <w:numPr>
          <w:ilvl w:val="0"/>
          <w:numId w:val="14"/>
        </w:numPr>
        <w:spacing w:after="0"/>
        <w:rPr>
          <w:rFonts w:cstheme="minorHAnsi"/>
        </w:rPr>
      </w:pPr>
      <w:r w:rsidRPr="00B126AB">
        <w:rPr>
          <w:rFonts w:cstheme="minorHAnsi"/>
        </w:rPr>
        <w:t xml:space="preserve">Providing a co‐mentor if primary mentor will be absent from trainee site for time exceeding five consecutive business days.  </w:t>
      </w:r>
    </w:p>
    <w:p w14:paraId="683816C6" w14:textId="77777777" w:rsidR="00CD4D2F" w:rsidRPr="00B126AB" w:rsidRDefault="00CD4D2F" w:rsidP="00CD4D2F">
      <w:pPr>
        <w:pStyle w:val="ListParagraph"/>
        <w:numPr>
          <w:ilvl w:val="0"/>
          <w:numId w:val="14"/>
        </w:numPr>
        <w:spacing w:after="0"/>
        <w:rPr>
          <w:rFonts w:cstheme="minorHAnsi"/>
        </w:rPr>
      </w:pPr>
      <w:r w:rsidRPr="00B126AB">
        <w:rPr>
          <w:rFonts w:cstheme="minorHAnsi"/>
        </w:rPr>
        <w:t xml:space="preserve">Providing ongoing performance feedback and support. An evaluation form will be provided.  </w:t>
      </w:r>
    </w:p>
    <w:p w14:paraId="06733F56" w14:textId="40D93FE7" w:rsidR="009C6278" w:rsidRDefault="000B6B53" w:rsidP="00B126AB">
      <w:pPr>
        <w:pStyle w:val="ListParagraph"/>
        <w:numPr>
          <w:ilvl w:val="0"/>
          <w:numId w:val="14"/>
        </w:numPr>
        <w:spacing w:after="0"/>
        <w:rPr>
          <w:rFonts w:cstheme="minorHAnsi"/>
        </w:rPr>
      </w:pPr>
      <w:r w:rsidRPr="00B126AB">
        <w:rPr>
          <w:rFonts w:cstheme="minorHAnsi"/>
        </w:rPr>
        <w:t xml:space="preserve">Referring to the </w:t>
      </w:r>
      <w:r w:rsidR="003C50C7" w:rsidRPr="00B126AB">
        <w:rPr>
          <w:rFonts w:cstheme="minorHAnsi"/>
        </w:rPr>
        <w:t xml:space="preserve">GSMP </w:t>
      </w:r>
      <w:r w:rsidRPr="00B126AB">
        <w:rPr>
          <w:rFonts w:cstheme="minorHAnsi"/>
        </w:rPr>
        <w:t xml:space="preserve">calendar of events </w:t>
      </w:r>
      <w:r w:rsidR="00092882" w:rsidRPr="00B126AB">
        <w:rPr>
          <w:rFonts w:cstheme="minorHAnsi"/>
        </w:rPr>
        <w:t>in</w:t>
      </w:r>
      <w:r w:rsidRPr="00B126AB">
        <w:rPr>
          <w:rFonts w:cstheme="minorHAnsi"/>
        </w:rPr>
        <w:t xml:space="preserve"> </w:t>
      </w:r>
      <w:r w:rsidR="003C50C7" w:rsidRPr="00B126AB">
        <w:rPr>
          <w:rFonts w:cstheme="minorHAnsi"/>
        </w:rPr>
        <w:t>support</w:t>
      </w:r>
      <w:r w:rsidR="00092882" w:rsidRPr="00B126AB">
        <w:rPr>
          <w:rFonts w:cstheme="minorHAnsi"/>
        </w:rPr>
        <w:t xml:space="preserve"> of</w:t>
      </w:r>
      <w:r w:rsidRPr="00B126AB">
        <w:rPr>
          <w:rFonts w:cstheme="minorHAnsi"/>
        </w:rPr>
        <w:t xml:space="preserve"> the </w:t>
      </w:r>
      <w:r w:rsidR="00DB07C7" w:rsidRPr="00B126AB">
        <w:rPr>
          <w:rFonts w:cstheme="minorHAnsi"/>
        </w:rPr>
        <w:t>trainee</w:t>
      </w:r>
      <w:r w:rsidRPr="00B126AB">
        <w:rPr>
          <w:rFonts w:cstheme="minorHAnsi"/>
        </w:rPr>
        <w:t xml:space="preserve">’s expected attendance </w:t>
      </w:r>
      <w:r w:rsidR="009C6278">
        <w:rPr>
          <w:rFonts w:cstheme="minorHAnsi"/>
        </w:rPr>
        <w:t>at</w:t>
      </w:r>
      <w:r w:rsidR="009C6278" w:rsidRPr="00B126AB">
        <w:rPr>
          <w:rFonts w:cstheme="minorHAnsi"/>
        </w:rPr>
        <w:t xml:space="preserve"> </w:t>
      </w:r>
      <w:r w:rsidRPr="00B126AB">
        <w:rPr>
          <w:rFonts w:cstheme="minorHAnsi"/>
        </w:rPr>
        <w:t>seminars,</w:t>
      </w:r>
      <w:r w:rsidR="00417EAD" w:rsidRPr="00B126AB">
        <w:rPr>
          <w:rFonts w:cstheme="minorHAnsi"/>
        </w:rPr>
        <w:t xml:space="preserve"> </w:t>
      </w:r>
      <w:r w:rsidRPr="00B126AB">
        <w:rPr>
          <w:rFonts w:cstheme="minorHAnsi"/>
        </w:rPr>
        <w:t>professional development experiences and other associated events.</w:t>
      </w:r>
    </w:p>
    <w:p w14:paraId="7197CE79" w14:textId="0AF92D98" w:rsidR="000B6B53" w:rsidRPr="00B126AB" w:rsidRDefault="009C6278" w:rsidP="00B126AB">
      <w:pPr>
        <w:pStyle w:val="ListParagraph"/>
        <w:numPr>
          <w:ilvl w:val="0"/>
          <w:numId w:val="14"/>
        </w:numPr>
        <w:spacing w:after="0"/>
        <w:rPr>
          <w:rFonts w:cstheme="minorHAnsi"/>
        </w:rPr>
      </w:pPr>
      <w:r w:rsidRPr="00B126AB">
        <w:rPr>
          <w:rFonts w:cstheme="minorHAnsi"/>
        </w:rPr>
        <w:t xml:space="preserve">Referring to the GSMP calendar of events in support of the trainee’s </w:t>
      </w:r>
      <w:r>
        <w:rPr>
          <w:rFonts w:cstheme="minorHAnsi"/>
        </w:rPr>
        <w:t>due dates for pieces of the research poster (e.g., Abstract, Background). The poster will be built over time, throughout the summer, to avoid a crunch at the end.</w:t>
      </w:r>
    </w:p>
    <w:p w14:paraId="63731D4E" w14:textId="77C4B1C1" w:rsidR="00411C8C" w:rsidRPr="00B126AB" w:rsidRDefault="00411C8C" w:rsidP="00411C8C">
      <w:pPr>
        <w:pStyle w:val="ListParagraph"/>
        <w:numPr>
          <w:ilvl w:val="0"/>
          <w:numId w:val="14"/>
        </w:numPr>
        <w:spacing w:after="0"/>
        <w:rPr>
          <w:rFonts w:cstheme="minorHAnsi"/>
        </w:rPr>
      </w:pPr>
      <w:r w:rsidRPr="00B126AB">
        <w:rPr>
          <w:rFonts w:cstheme="minorHAnsi"/>
        </w:rPr>
        <w:t xml:space="preserve">Serving as </w:t>
      </w:r>
      <w:r w:rsidR="009C6278">
        <w:rPr>
          <w:rFonts w:cstheme="minorHAnsi"/>
        </w:rPr>
        <w:t>an</w:t>
      </w:r>
      <w:r w:rsidR="009C6278" w:rsidRPr="00B126AB">
        <w:rPr>
          <w:rFonts w:cstheme="minorHAnsi"/>
        </w:rPr>
        <w:t xml:space="preserve"> </w:t>
      </w:r>
      <w:r w:rsidRPr="00B126AB">
        <w:rPr>
          <w:rFonts w:cstheme="minorHAnsi"/>
        </w:rPr>
        <w:t xml:space="preserve">Abstract and Poster Referee for the preparation of the closing Poster Presentation Session.  </w:t>
      </w:r>
    </w:p>
    <w:p w14:paraId="1AAE21FD" w14:textId="77777777" w:rsidR="000B6B53" w:rsidRPr="00B126AB" w:rsidRDefault="000B6B53" w:rsidP="00B126AB">
      <w:pPr>
        <w:pStyle w:val="ListParagraph"/>
        <w:numPr>
          <w:ilvl w:val="0"/>
          <w:numId w:val="14"/>
        </w:numPr>
        <w:spacing w:after="0"/>
        <w:rPr>
          <w:rFonts w:cstheme="minorHAnsi"/>
        </w:rPr>
      </w:pPr>
      <w:r w:rsidRPr="00B126AB">
        <w:rPr>
          <w:rFonts w:cstheme="minorHAnsi"/>
        </w:rPr>
        <w:t xml:space="preserve">Consulting with </w:t>
      </w:r>
      <w:r w:rsidR="00092882" w:rsidRPr="00B126AB">
        <w:rPr>
          <w:rFonts w:cstheme="minorHAnsi"/>
        </w:rPr>
        <w:t>Dr. Debra Mathews</w:t>
      </w:r>
      <w:r w:rsidRPr="00B126AB">
        <w:rPr>
          <w:rFonts w:cstheme="minorHAnsi"/>
        </w:rPr>
        <w:t xml:space="preserve"> or Penny White if you have </w:t>
      </w:r>
      <w:r w:rsidR="00092882" w:rsidRPr="00B126AB">
        <w:rPr>
          <w:rFonts w:cstheme="minorHAnsi"/>
        </w:rPr>
        <w:t xml:space="preserve">GSMP </w:t>
      </w:r>
      <w:r w:rsidRPr="00B126AB">
        <w:rPr>
          <w:rFonts w:cstheme="minorHAnsi"/>
        </w:rPr>
        <w:t>administrative questions or</w:t>
      </w:r>
      <w:r w:rsidR="00417EAD" w:rsidRPr="00B126AB">
        <w:rPr>
          <w:rFonts w:cstheme="minorHAnsi"/>
        </w:rPr>
        <w:t xml:space="preserve"> </w:t>
      </w:r>
      <w:r w:rsidRPr="00B126AB">
        <w:rPr>
          <w:rFonts w:cstheme="minorHAnsi"/>
        </w:rPr>
        <w:t xml:space="preserve">concerns regarding </w:t>
      </w:r>
      <w:r w:rsidR="009D4691" w:rsidRPr="00B126AB">
        <w:rPr>
          <w:rFonts w:cstheme="minorHAnsi"/>
        </w:rPr>
        <w:t>a</w:t>
      </w:r>
      <w:r w:rsidRPr="00B126AB">
        <w:rPr>
          <w:rFonts w:cstheme="minorHAnsi"/>
        </w:rPr>
        <w:t xml:space="preserve"> </w:t>
      </w:r>
      <w:r w:rsidR="00DB07C7" w:rsidRPr="00B126AB">
        <w:rPr>
          <w:rFonts w:cstheme="minorHAnsi"/>
        </w:rPr>
        <w:t>trainee</w:t>
      </w:r>
      <w:r w:rsidRPr="00B126AB">
        <w:rPr>
          <w:rFonts w:cstheme="minorHAnsi"/>
        </w:rPr>
        <w:t>.</w:t>
      </w:r>
    </w:p>
    <w:p w14:paraId="255AA6D3" w14:textId="77777777" w:rsidR="003C50C7" w:rsidRPr="00B126AB" w:rsidRDefault="003C50C7" w:rsidP="003C50C7">
      <w:pPr>
        <w:pStyle w:val="ListParagraph"/>
        <w:spacing w:after="0"/>
        <w:ind w:left="1080"/>
        <w:rPr>
          <w:rFonts w:cstheme="minorHAnsi"/>
        </w:rPr>
      </w:pPr>
    </w:p>
    <w:p w14:paraId="21BEC42C" w14:textId="77777777" w:rsidR="003C50C7" w:rsidRPr="00B126AB" w:rsidRDefault="00EA497A" w:rsidP="003C50C7">
      <w:pPr>
        <w:spacing w:after="0"/>
        <w:rPr>
          <w:rFonts w:cstheme="minorHAnsi"/>
          <w:b/>
        </w:rPr>
      </w:pPr>
      <w:r>
        <w:rPr>
          <w:rFonts w:cstheme="minorHAnsi"/>
          <w:b/>
          <w:noProof/>
        </w:rPr>
        <w:pict w14:anchorId="348DB642">
          <v:rect id="_x0000_i1025" alt="" style="width:468pt;height:.05pt;mso-width-percent:0;mso-height-percent:0;mso-width-percent:0;mso-height-percent:0" o:hralign="center" o:hrstd="t" o:hr="t" fillcolor="#a0a0a0" stroked="f"/>
        </w:pict>
      </w:r>
    </w:p>
    <w:p w14:paraId="2E788575" w14:textId="77777777" w:rsidR="003C50C7" w:rsidRPr="00B126AB" w:rsidRDefault="003C50C7" w:rsidP="003C50C7">
      <w:pPr>
        <w:spacing w:after="0"/>
        <w:rPr>
          <w:rFonts w:cstheme="minorHAnsi"/>
        </w:rPr>
      </w:pPr>
    </w:p>
    <w:p w14:paraId="60A49931" w14:textId="77777777" w:rsidR="000B6B53" w:rsidRPr="00B126AB" w:rsidRDefault="00DB07C7" w:rsidP="003C50C7">
      <w:pPr>
        <w:spacing w:after="0"/>
        <w:rPr>
          <w:rFonts w:cstheme="minorHAnsi"/>
          <w:b/>
        </w:rPr>
      </w:pPr>
      <w:r w:rsidRPr="00B126AB">
        <w:rPr>
          <w:rFonts w:cstheme="minorHAnsi"/>
          <w:b/>
        </w:rPr>
        <w:lastRenderedPageBreak/>
        <w:t>Trainee</w:t>
      </w:r>
      <w:r w:rsidR="000B6B53" w:rsidRPr="00B126AB">
        <w:rPr>
          <w:rFonts w:cstheme="minorHAnsi"/>
          <w:b/>
        </w:rPr>
        <w:t xml:space="preserve"> Expectations</w:t>
      </w:r>
    </w:p>
    <w:p w14:paraId="2595D5C7" w14:textId="77777777" w:rsidR="000B6B53" w:rsidRPr="00B126AB" w:rsidRDefault="003C50C7" w:rsidP="00103235">
      <w:pPr>
        <w:spacing w:after="0"/>
        <w:rPr>
          <w:rFonts w:cstheme="minorHAnsi"/>
        </w:rPr>
      </w:pPr>
      <w:r w:rsidRPr="00B126AB">
        <w:rPr>
          <w:rFonts w:cstheme="minorHAnsi"/>
        </w:rPr>
        <w:t xml:space="preserve">GSMP </w:t>
      </w:r>
      <w:r w:rsidR="00DB07C7" w:rsidRPr="00B126AB">
        <w:rPr>
          <w:rFonts w:cstheme="minorHAnsi"/>
        </w:rPr>
        <w:t>Trainees</w:t>
      </w:r>
      <w:r w:rsidR="000B6B53" w:rsidRPr="00B126AB">
        <w:rPr>
          <w:rFonts w:cstheme="minorHAnsi"/>
        </w:rPr>
        <w:t xml:space="preserve"> are expected to perform according to the following standards:</w:t>
      </w:r>
    </w:p>
    <w:p w14:paraId="0036F921" w14:textId="77777777" w:rsidR="000B6B53" w:rsidRPr="00B126AB" w:rsidRDefault="000B6B53" w:rsidP="00B126AB">
      <w:pPr>
        <w:pStyle w:val="ListParagraph"/>
        <w:numPr>
          <w:ilvl w:val="0"/>
          <w:numId w:val="15"/>
        </w:numPr>
        <w:spacing w:after="0"/>
        <w:rPr>
          <w:rFonts w:cstheme="minorHAnsi"/>
        </w:rPr>
      </w:pPr>
      <w:r w:rsidRPr="00B126AB">
        <w:rPr>
          <w:rFonts w:cstheme="minorHAnsi"/>
        </w:rPr>
        <w:t xml:space="preserve">Full compliance with </w:t>
      </w:r>
      <w:r w:rsidR="003C50C7" w:rsidRPr="00B126AB">
        <w:rPr>
          <w:rFonts w:cstheme="minorHAnsi"/>
        </w:rPr>
        <w:t xml:space="preserve">GSMP </w:t>
      </w:r>
      <w:r w:rsidRPr="00B126AB">
        <w:rPr>
          <w:rFonts w:cstheme="minorHAnsi"/>
        </w:rPr>
        <w:t xml:space="preserve">and </w:t>
      </w:r>
      <w:r w:rsidR="003C50C7" w:rsidRPr="00B126AB">
        <w:rPr>
          <w:rFonts w:cstheme="minorHAnsi"/>
        </w:rPr>
        <w:t>Berman Institute</w:t>
      </w:r>
      <w:r w:rsidRPr="00B126AB">
        <w:rPr>
          <w:rFonts w:cstheme="minorHAnsi"/>
        </w:rPr>
        <w:t xml:space="preserve"> policies.  </w:t>
      </w:r>
    </w:p>
    <w:p w14:paraId="5800258D" w14:textId="102E4CF8" w:rsidR="000B6B53" w:rsidRDefault="003A4AF0" w:rsidP="00B126AB">
      <w:pPr>
        <w:pStyle w:val="ListParagraph"/>
        <w:numPr>
          <w:ilvl w:val="0"/>
          <w:numId w:val="15"/>
        </w:numPr>
        <w:spacing w:after="0"/>
        <w:rPr>
          <w:rFonts w:cstheme="minorHAnsi"/>
        </w:rPr>
      </w:pPr>
      <w:r>
        <w:rPr>
          <w:rFonts w:cstheme="minorHAnsi"/>
        </w:rPr>
        <w:t>W</w:t>
      </w:r>
      <w:r w:rsidR="000B6B53" w:rsidRPr="00B126AB">
        <w:rPr>
          <w:rFonts w:cstheme="minorHAnsi"/>
        </w:rPr>
        <w:t xml:space="preserve">orking with their </w:t>
      </w:r>
      <w:r>
        <w:rPr>
          <w:rFonts w:cstheme="minorHAnsi"/>
        </w:rPr>
        <w:t xml:space="preserve">research </w:t>
      </w:r>
      <w:r w:rsidR="000B6B53" w:rsidRPr="00B126AB">
        <w:rPr>
          <w:rFonts w:cstheme="minorHAnsi"/>
        </w:rPr>
        <w:t>mentor to establish their own personal learning</w:t>
      </w:r>
      <w:r w:rsidR="00184D45" w:rsidRPr="00B126AB">
        <w:rPr>
          <w:rFonts w:cstheme="minorHAnsi"/>
        </w:rPr>
        <w:t xml:space="preserve"> </w:t>
      </w:r>
      <w:r w:rsidR="000B6B53" w:rsidRPr="00B126AB">
        <w:rPr>
          <w:rFonts w:cstheme="minorHAnsi"/>
        </w:rPr>
        <w:t xml:space="preserve">objectives.  </w:t>
      </w:r>
    </w:p>
    <w:p w14:paraId="65AEFE84" w14:textId="76267BCC" w:rsidR="008A5E57" w:rsidRPr="00B126AB" w:rsidRDefault="008A5E57" w:rsidP="00B126AB">
      <w:pPr>
        <w:pStyle w:val="ListParagraph"/>
        <w:numPr>
          <w:ilvl w:val="0"/>
          <w:numId w:val="15"/>
        </w:numPr>
        <w:spacing w:after="0"/>
        <w:rPr>
          <w:rFonts w:cstheme="minorHAnsi"/>
        </w:rPr>
      </w:pPr>
      <w:r>
        <w:rPr>
          <w:rFonts w:cstheme="minorHAnsi"/>
        </w:rPr>
        <w:t>Establishing with research mentor agreed upon office/</w:t>
      </w:r>
      <w:r w:rsidRPr="00B126AB">
        <w:rPr>
          <w:rFonts w:cstheme="minorHAnsi"/>
        </w:rPr>
        <w:t>lab hours and requirements.</w:t>
      </w:r>
    </w:p>
    <w:p w14:paraId="18AD85C4" w14:textId="7B8EDBAC" w:rsidR="000B6B53" w:rsidRPr="00B126AB" w:rsidRDefault="00DA7CDC" w:rsidP="00B126AB">
      <w:pPr>
        <w:pStyle w:val="ListParagraph"/>
        <w:numPr>
          <w:ilvl w:val="0"/>
          <w:numId w:val="15"/>
        </w:numPr>
        <w:spacing w:after="0"/>
        <w:rPr>
          <w:rFonts w:cstheme="minorHAnsi"/>
        </w:rPr>
      </w:pPr>
      <w:r>
        <w:rPr>
          <w:rFonts w:cstheme="minorHAnsi"/>
        </w:rPr>
        <w:t>On-time a</w:t>
      </w:r>
      <w:r w:rsidR="000B6B53" w:rsidRPr="00B126AB">
        <w:rPr>
          <w:rFonts w:cstheme="minorHAnsi"/>
        </w:rPr>
        <w:t>ttend</w:t>
      </w:r>
      <w:r w:rsidR="00866633">
        <w:rPr>
          <w:rFonts w:cstheme="minorHAnsi"/>
        </w:rPr>
        <w:t>ance at</w:t>
      </w:r>
      <w:r w:rsidR="000B6B53" w:rsidRPr="00B126AB">
        <w:rPr>
          <w:rFonts w:cstheme="minorHAnsi"/>
        </w:rPr>
        <w:t xml:space="preserve"> all events listed on </w:t>
      </w:r>
      <w:r w:rsidR="003C50C7" w:rsidRPr="00B126AB">
        <w:rPr>
          <w:rFonts w:cstheme="minorHAnsi"/>
        </w:rPr>
        <w:t xml:space="preserve">GSMP </w:t>
      </w:r>
      <w:r w:rsidR="000B6B53" w:rsidRPr="00B126AB">
        <w:rPr>
          <w:rFonts w:cstheme="minorHAnsi"/>
        </w:rPr>
        <w:t xml:space="preserve">calendar. Scheduled events are mandatory unless noted otherwise.  </w:t>
      </w:r>
    </w:p>
    <w:p w14:paraId="53F17583" w14:textId="328E4EB8" w:rsidR="000B6B53" w:rsidRPr="00B126AB" w:rsidRDefault="000B6B53" w:rsidP="00B126AB">
      <w:pPr>
        <w:pStyle w:val="ListParagraph"/>
        <w:numPr>
          <w:ilvl w:val="0"/>
          <w:numId w:val="15"/>
        </w:numPr>
        <w:spacing w:after="0"/>
        <w:rPr>
          <w:rFonts w:cstheme="minorHAnsi"/>
        </w:rPr>
      </w:pPr>
      <w:r w:rsidRPr="00B126AB">
        <w:rPr>
          <w:rFonts w:cstheme="minorHAnsi"/>
        </w:rPr>
        <w:t xml:space="preserve">Communicating professionally, </w:t>
      </w:r>
      <w:r w:rsidR="00D109D6">
        <w:rPr>
          <w:rFonts w:cstheme="minorHAnsi"/>
        </w:rPr>
        <w:t>respectfully</w:t>
      </w:r>
      <w:r w:rsidRPr="00B126AB">
        <w:rPr>
          <w:rFonts w:cstheme="minorHAnsi"/>
        </w:rPr>
        <w:t xml:space="preserve">, and clearly regarding projects, needs, absences, etc.   </w:t>
      </w:r>
    </w:p>
    <w:p w14:paraId="3F3BB878" w14:textId="4E5187C6" w:rsidR="000B6B53" w:rsidRPr="00B126AB" w:rsidRDefault="00866633" w:rsidP="00B126AB">
      <w:pPr>
        <w:pStyle w:val="ListParagraph"/>
        <w:numPr>
          <w:ilvl w:val="0"/>
          <w:numId w:val="15"/>
        </w:numPr>
        <w:spacing w:after="0"/>
        <w:rPr>
          <w:rFonts w:cstheme="minorHAnsi"/>
        </w:rPr>
      </w:pPr>
      <w:r>
        <w:rPr>
          <w:rFonts w:cstheme="minorHAnsi"/>
        </w:rPr>
        <w:t>Active p</w:t>
      </w:r>
      <w:r w:rsidR="000B6B53" w:rsidRPr="00B126AB">
        <w:rPr>
          <w:rFonts w:cstheme="minorHAnsi"/>
        </w:rPr>
        <w:t>articipation in seminars</w:t>
      </w:r>
      <w:r>
        <w:rPr>
          <w:rFonts w:cstheme="minorHAnsi"/>
        </w:rPr>
        <w:t xml:space="preserve"> and professional development sessions</w:t>
      </w:r>
      <w:r w:rsidR="000B6B53" w:rsidRPr="00B126AB">
        <w:rPr>
          <w:rFonts w:cstheme="minorHAnsi"/>
        </w:rPr>
        <w:t xml:space="preserve"> throughout </w:t>
      </w:r>
      <w:r>
        <w:rPr>
          <w:rFonts w:cstheme="minorHAnsi"/>
        </w:rPr>
        <w:t>the summer</w:t>
      </w:r>
      <w:r w:rsidR="000B6B53" w:rsidRPr="00B126AB">
        <w:rPr>
          <w:rFonts w:cstheme="minorHAnsi"/>
        </w:rPr>
        <w:t xml:space="preserve">.  </w:t>
      </w:r>
    </w:p>
    <w:p w14:paraId="0DCCCB73" w14:textId="2280FD79" w:rsidR="000B6B53" w:rsidRPr="00B126AB" w:rsidRDefault="000B6B53" w:rsidP="00B126AB">
      <w:pPr>
        <w:pStyle w:val="ListParagraph"/>
        <w:numPr>
          <w:ilvl w:val="0"/>
          <w:numId w:val="15"/>
        </w:numPr>
        <w:spacing w:after="0"/>
        <w:rPr>
          <w:rFonts w:cstheme="minorHAnsi"/>
        </w:rPr>
      </w:pPr>
      <w:r w:rsidRPr="00B126AB">
        <w:rPr>
          <w:rFonts w:cstheme="minorHAnsi"/>
        </w:rPr>
        <w:t>Completi</w:t>
      </w:r>
      <w:r w:rsidR="000D794F">
        <w:rPr>
          <w:rFonts w:cstheme="minorHAnsi"/>
        </w:rPr>
        <w:t>on</w:t>
      </w:r>
      <w:r w:rsidRPr="00B126AB">
        <w:rPr>
          <w:rFonts w:cstheme="minorHAnsi"/>
        </w:rPr>
        <w:t xml:space="preserve"> and submi</w:t>
      </w:r>
      <w:r w:rsidR="000D794F">
        <w:rPr>
          <w:rFonts w:cstheme="minorHAnsi"/>
        </w:rPr>
        <w:t>ssion of</w:t>
      </w:r>
      <w:r w:rsidRPr="00B126AB">
        <w:rPr>
          <w:rFonts w:cstheme="minorHAnsi"/>
        </w:rPr>
        <w:t xml:space="preserve"> all internship assignments (</w:t>
      </w:r>
      <w:r w:rsidR="00E8384E">
        <w:rPr>
          <w:rFonts w:cstheme="minorHAnsi"/>
        </w:rPr>
        <w:t>research and professional development assignments</w:t>
      </w:r>
      <w:r w:rsidRPr="00B126AB">
        <w:rPr>
          <w:rFonts w:cstheme="minorHAnsi"/>
        </w:rPr>
        <w:t>, program assignments</w:t>
      </w:r>
      <w:r w:rsidR="00DF2084">
        <w:rPr>
          <w:rFonts w:cstheme="minorHAnsi"/>
        </w:rPr>
        <w:t>, timesheets, etc.</w:t>
      </w:r>
      <w:r w:rsidRPr="00B126AB">
        <w:rPr>
          <w:rFonts w:cstheme="minorHAnsi"/>
        </w:rPr>
        <w:t>)</w:t>
      </w:r>
      <w:r w:rsidR="00417EAD" w:rsidRPr="00B126AB">
        <w:rPr>
          <w:rFonts w:cstheme="minorHAnsi"/>
        </w:rPr>
        <w:t xml:space="preserve"> </w:t>
      </w:r>
      <w:r w:rsidRPr="00B126AB">
        <w:rPr>
          <w:rFonts w:cstheme="minorHAnsi"/>
        </w:rPr>
        <w:t xml:space="preserve">on time.   </w:t>
      </w:r>
    </w:p>
    <w:p w14:paraId="04A5A2DE" w14:textId="77777777" w:rsidR="000B6B53" w:rsidRPr="00B126AB" w:rsidRDefault="00DB07C7" w:rsidP="00B126AB">
      <w:pPr>
        <w:pStyle w:val="ListParagraph"/>
        <w:numPr>
          <w:ilvl w:val="0"/>
          <w:numId w:val="15"/>
        </w:numPr>
        <w:spacing w:after="0"/>
        <w:rPr>
          <w:rFonts w:cstheme="minorHAnsi"/>
        </w:rPr>
      </w:pPr>
      <w:r w:rsidRPr="00B126AB">
        <w:rPr>
          <w:rFonts w:cstheme="minorHAnsi"/>
        </w:rPr>
        <w:t>Trainees</w:t>
      </w:r>
      <w:r w:rsidR="000B6B53" w:rsidRPr="00B126AB">
        <w:rPr>
          <w:rFonts w:cstheme="minorHAnsi"/>
        </w:rPr>
        <w:t xml:space="preserve"> are expected to exercise the highest integrity in collecting, analyzing, and presenting research</w:t>
      </w:r>
      <w:r w:rsidR="00417EAD" w:rsidRPr="00B126AB">
        <w:rPr>
          <w:rFonts w:cstheme="minorHAnsi"/>
        </w:rPr>
        <w:t xml:space="preserve"> </w:t>
      </w:r>
      <w:r w:rsidR="000B6B53" w:rsidRPr="00B126AB">
        <w:rPr>
          <w:rFonts w:cstheme="minorHAnsi"/>
        </w:rPr>
        <w:t>data.</w:t>
      </w:r>
    </w:p>
    <w:p w14:paraId="6165D8F1" w14:textId="77777777" w:rsidR="000B6B53" w:rsidRPr="00B126AB" w:rsidRDefault="000B6B53" w:rsidP="00B126AB">
      <w:pPr>
        <w:pStyle w:val="ListParagraph"/>
        <w:numPr>
          <w:ilvl w:val="0"/>
          <w:numId w:val="15"/>
        </w:numPr>
        <w:spacing w:after="0"/>
        <w:rPr>
          <w:rFonts w:cstheme="minorHAnsi"/>
        </w:rPr>
      </w:pPr>
      <w:r w:rsidRPr="00B126AB">
        <w:rPr>
          <w:rFonts w:cstheme="minorHAnsi"/>
        </w:rPr>
        <w:t xml:space="preserve">Social media regarding </w:t>
      </w:r>
      <w:r w:rsidR="003C50C7" w:rsidRPr="00B126AB">
        <w:rPr>
          <w:rFonts w:cstheme="minorHAnsi"/>
        </w:rPr>
        <w:t xml:space="preserve">GSMP </w:t>
      </w:r>
      <w:r w:rsidRPr="00B126AB">
        <w:rPr>
          <w:rFonts w:cstheme="minorHAnsi"/>
        </w:rPr>
        <w:t xml:space="preserve">should be professional and mature.  </w:t>
      </w:r>
    </w:p>
    <w:p w14:paraId="1B407B88" w14:textId="77777777" w:rsidR="000B6B53" w:rsidRPr="00B126AB" w:rsidRDefault="000B6B53" w:rsidP="00B126AB">
      <w:pPr>
        <w:pStyle w:val="ListParagraph"/>
        <w:numPr>
          <w:ilvl w:val="0"/>
          <w:numId w:val="15"/>
        </w:numPr>
        <w:spacing w:after="0"/>
        <w:rPr>
          <w:rFonts w:cstheme="minorHAnsi"/>
        </w:rPr>
      </w:pPr>
      <w:r w:rsidRPr="00B126AB">
        <w:rPr>
          <w:rFonts w:cstheme="minorHAnsi"/>
        </w:rPr>
        <w:t xml:space="preserve">In the event a </w:t>
      </w:r>
      <w:r w:rsidR="00DB07C7" w:rsidRPr="00B126AB">
        <w:rPr>
          <w:rFonts w:cstheme="minorHAnsi"/>
        </w:rPr>
        <w:t>trainee</w:t>
      </w:r>
      <w:r w:rsidRPr="00B126AB">
        <w:rPr>
          <w:rFonts w:cstheme="minorHAnsi"/>
        </w:rPr>
        <w:t xml:space="preserve"> fails to meet expectations and/or disreg</w:t>
      </w:r>
      <w:r w:rsidR="00727E36" w:rsidRPr="00B126AB">
        <w:rPr>
          <w:rFonts w:cstheme="minorHAnsi"/>
        </w:rPr>
        <w:t xml:space="preserve">ards any </w:t>
      </w:r>
      <w:r w:rsidR="00184D45" w:rsidRPr="00B126AB">
        <w:rPr>
          <w:rFonts w:cstheme="minorHAnsi"/>
        </w:rPr>
        <w:t xml:space="preserve">GSMP </w:t>
      </w:r>
      <w:r w:rsidR="00727E36" w:rsidRPr="00B126AB">
        <w:rPr>
          <w:rFonts w:cstheme="minorHAnsi"/>
        </w:rPr>
        <w:t xml:space="preserve">policies, we </w:t>
      </w:r>
      <w:r w:rsidRPr="00B126AB">
        <w:rPr>
          <w:rFonts w:cstheme="minorHAnsi"/>
        </w:rPr>
        <w:t>reserve</w:t>
      </w:r>
      <w:r w:rsidR="00727E36" w:rsidRPr="00B126AB">
        <w:rPr>
          <w:rFonts w:cstheme="minorHAnsi"/>
        </w:rPr>
        <w:t xml:space="preserve"> </w:t>
      </w:r>
      <w:r w:rsidRPr="00B126AB">
        <w:rPr>
          <w:rFonts w:cstheme="minorHAnsi"/>
        </w:rPr>
        <w:t>the right to terminate the internship and stipend at any time.</w:t>
      </w:r>
    </w:p>
    <w:p w14:paraId="13CFCC0D" w14:textId="6C94DD1E" w:rsidR="000B6B53" w:rsidRPr="00B126AB" w:rsidRDefault="000B6B53" w:rsidP="00B126AB">
      <w:pPr>
        <w:pStyle w:val="ListParagraph"/>
        <w:numPr>
          <w:ilvl w:val="0"/>
          <w:numId w:val="15"/>
        </w:numPr>
        <w:spacing w:after="0"/>
        <w:rPr>
          <w:rFonts w:cstheme="minorHAnsi"/>
        </w:rPr>
      </w:pPr>
      <w:r w:rsidRPr="00B126AB">
        <w:rPr>
          <w:rFonts w:cstheme="minorHAnsi"/>
        </w:rPr>
        <w:t xml:space="preserve">Consult with </w:t>
      </w:r>
      <w:r w:rsidR="003C50C7" w:rsidRPr="00B126AB">
        <w:rPr>
          <w:rFonts w:cstheme="minorHAnsi"/>
        </w:rPr>
        <w:t>Dr. Mathews</w:t>
      </w:r>
      <w:r w:rsidRPr="00B126AB">
        <w:rPr>
          <w:rFonts w:cstheme="minorHAnsi"/>
        </w:rPr>
        <w:t xml:space="preserve"> </w:t>
      </w:r>
      <w:r w:rsidR="00303488">
        <w:rPr>
          <w:rFonts w:cstheme="minorHAnsi"/>
        </w:rPr>
        <w:t>(</w:t>
      </w:r>
      <w:hyperlink r:id="rId11" w:history="1">
        <w:r w:rsidR="00303488" w:rsidRPr="00CC3BEE">
          <w:rPr>
            <w:rStyle w:val="Hyperlink"/>
            <w:rFonts w:cstheme="minorHAnsi"/>
          </w:rPr>
          <w:t>dmathews@jhu.edu</w:t>
        </w:r>
      </w:hyperlink>
      <w:r w:rsidR="00303488">
        <w:rPr>
          <w:rFonts w:cstheme="minorHAnsi"/>
        </w:rPr>
        <w:t xml:space="preserve">) </w:t>
      </w:r>
      <w:r w:rsidRPr="00B126AB">
        <w:rPr>
          <w:rFonts w:cstheme="minorHAnsi"/>
        </w:rPr>
        <w:t>or Penny White</w:t>
      </w:r>
      <w:r w:rsidR="000D0842" w:rsidRPr="00B126AB">
        <w:rPr>
          <w:rFonts w:cstheme="minorHAnsi"/>
        </w:rPr>
        <w:t xml:space="preserve"> (</w:t>
      </w:r>
      <w:hyperlink r:id="rId12" w:history="1">
        <w:r w:rsidR="000D0842" w:rsidRPr="00B126AB">
          <w:rPr>
            <w:rStyle w:val="Hyperlink"/>
            <w:rFonts w:cstheme="minorHAnsi"/>
          </w:rPr>
          <w:t>pwhite17@jhu.edu</w:t>
        </w:r>
      </w:hyperlink>
      <w:r w:rsidR="000D0842" w:rsidRPr="00B126AB">
        <w:rPr>
          <w:rFonts w:cstheme="minorHAnsi"/>
        </w:rPr>
        <w:t xml:space="preserve">) </w:t>
      </w:r>
      <w:r w:rsidRPr="00B126AB">
        <w:rPr>
          <w:rFonts w:cstheme="minorHAnsi"/>
        </w:rPr>
        <w:t xml:space="preserve">if you have </w:t>
      </w:r>
      <w:r w:rsidR="003C50C7" w:rsidRPr="00B126AB">
        <w:rPr>
          <w:rFonts w:cstheme="minorHAnsi"/>
        </w:rPr>
        <w:t xml:space="preserve">GSMP </w:t>
      </w:r>
      <w:r w:rsidRPr="00B126AB">
        <w:rPr>
          <w:rFonts w:cstheme="minorHAnsi"/>
        </w:rPr>
        <w:t>questions or concerns.</w:t>
      </w:r>
    </w:p>
    <w:p w14:paraId="25D3D8AE" w14:textId="77777777" w:rsidR="00023F73" w:rsidRPr="00B126AB" w:rsidRDefault="00023F73" w:rsidP="00023F73">
      <w:pPr>
        <w:shd w:val="clear" w:color="auto" w:fill="FFFFFF"/>
        <w:ind w:left="360"/>
        <w:rPr>
          <w:rFonts w:cstheme="minorHAnsi"/>
          <w:b/>
          <w:bCs/>
          <w:color w:val="212121"/>
          <w:u w:val="single"/>
        </w:rPr>
      </w:pPr>
    </w:p>
    <w:p w14:paraId="4B2C4967" w14:textId="43690AFA" w:rsidR="00023F73" w:rsidRPr="00B126AB" w:rsidRDefault="00023F73" w:rsidP="00023F73">
      <w:pPr>
        <w:shd w:val="clear" w:color="auto" w:fill="FFFFFF"/>
        <w:ind w:left="360"/>
        <w:rPr>
          <w:rFonts w:cstheme="minorHAnsi"/>
          <w:color w:val="212121"/>
          <w:sz w:val="24"/>
          <w:szCs w:val="24"/>
        </w:rPr>
      </w:pPr>
      <w:r w:rsidRPr="00B126AB">
        <w:rPr>
          <w:rFonts w:cstheme="minorHAnsi"/>
          <w:b/>
          <w:bCs/>
          <w:color w:val="212121"/>
          <w:u w:val="single"/>
        </w:rPr>
        <w:t>GSMP 202</w:t>
      </w:r>
      <w:r w:rsidR="002606BC">
        <w:rPr>
          <w:rFonts w:cstheme="minorHAnsi"/>
          <w:b/>
          <w:bCs/>
          <w:color w:val="212121"/>
          <w:u w:val="single"/>
        </w:rPr>
        <w:t>3</w:t>
      </w:r>
      <w:r w:rsidRPr="00B126AB">
        <w:rPr>
          <w:rFonts w:cstheme="minorHAnsi"/>
          <w:b/>
          <w:bCs/>
          <w:color w:val="212121"/>
          <w:u w:val="single"/>
        </w:rPr>
        <w:t xml:space="preserve"> Timeline:</w:t>
      </w:r>
    </w:p>
    <w:p w14:paraId="547EDB6D" w14:textId="19409923" w:rsidR="00023F73" w:rsidRPr="00B126AB" w:rsidRDefault="00023F73" w:rsidP="00023F73">
      <w:pPr>
        <w:shd w:val="clear" w:color="auto" w:fill="FFFFFF"/>
        <w:spacing w:after="0"/>
        <w:ind w:left="360"/>
        <w:rPr>
          <w:rFonts w:cstheme="minorHAnsi"/>
          <w:color w:val="212121"/>
        </w:rPr>
      </w:pPr>
      <w:r w:rsidRPr="00B126AB">
        <w:rPr>
          <w:rFonts w:cstheme="minorHAnsi"/>
          <w:b/>
          <w:bCs/>
          <w:color w:val="212121"/>
        </w:rPr>
        <w:t xml:space="preserve">May </w:t>
      </w:r>
      <w:r w:rsidR="00A635BD">
        <w:rPr>
          <w:rFonts w:cstheme="minorHAnsi"/>
          <w:b/>
          <w:bCs/>
          <w:color w:val="212121"/>
        </w:rPr>
        <w:t>28, 2023</w:t>
      </w:r>
      <w:r w:rsidRPr="00B126AB">
        <w:rPr>
          <w:rFonts w:cstheme="minorHAnsi"/>
          <w:b/>
          <w:bCs/>
          <w:color w:val="212121"/>
        </w:rPr>
        <w:t xml:space="preserve">: </w:t>
      </w:r>
      <w:r w:rsidR="00701E11">
        <w:rPr>
          <w:rFonts w:cstheme="minorHAnsi"/>
          <w:b/>
          <w:bCs/>
          <w:color w:val="212121"/>
        </w:rPr>
        <w:tab/>
      </w:r>
      <w:r w:rsidRPr="00B126AB">
        <w:rPr>
          <w:rFonts w:cstheme="minorHAnsi"/>
          <w:b/>
          <w:bCs/>
          <w:color w:val="212121"/>
        </w:rPr>
        <w:t xml:space="preserve">Move-in date </w:t>
      </w:r>
    </w:p>
    <w:p w14:paraId="21B4C209" w14:textId="75040A56" w:rsidR="00023F73" w:rsidRPr="00B126AB" w:rsidRDefault="00023F73" w:rsidP="00023F73">
      <w:pPr>
        <w:shd w:val="clear" w:color="auto" w:fill="FFFFFF"/>
        <w:spacing w:after="0"/>
        <w:ind w:left="360"/>
        <w:rPr>
          <w:rFonts w:cstheme="minorHAnsi"/>
          <w:color w:val="212121"/>
        </w:rPr>
      </w:pPr>
      <w:r w:rsidRPr="00B126AB">
        <w:rPr>
          <w:rFonts w:cstheme="minorHAnsi"/>
          <w:b/>
          <w:bCs/>
          <w:color w:val="212121"/>
        </w:rPr>
        <w:t xml:space="preserve">May </w:t>
      </w:r>
      <w:r w:rsidR="001930D5">
        <w:rPr>
          <w:rFonts w:cstheme="minorHAnsi"/>
          <w:b/>
          <w:bCs/>
          <w:color w:val="212121"/>
        </w:rPr>
        <w:t>3</w:t>
      </w:r>
      <w:r w:rsidR="00FF3142">
        <w:rPr>
          <w:rFonts w:cstheme="minorHAnsi"/>
          <w:b/>
          <w:bCs/>
          <w:color w:val="212121"/>
        </w:rPr>
        <w:t>0</w:t>
      </w:r>
      <w:r w:rsidR="005A4250">
        <w:rPr>
          <w:rFonts w:cstheme="minorHAnsi"/>
          <w:b/>
          <w:bCs/>
          <w:color w:val="212121"/>
        </w:rPr>
        <w:t>, 202</w:t>
      </w:r>
      <w:r w:rsidR="00FF3142">
        <w:rPr>
          <w:rFonts w:cstheme="minorHAnsi"/>
          <w:b/>
          <w:bCs/>
          <w:color w:val="212121"/>
        </w:rPr>
        <w:t>3</w:t>
      </w:r>
      <w:r w:rsidRPr="00B126AB">
        <w:rPr>
          <w:rFonts w:cstheme="minorHAnsi"/>
          <w:b/>
          <w:bCs/>
          <w:color w:val="212121"/>
        </w:rPr>
        <w:t xml:space="preserve">: </w:t>
      </w:r>
      <w:r w:rsidR="000B3A89">
        <w:rPr>
          <w:rFonts w:cstheme="minorHAnsi"/>
          <w:b/>
          <w:bCs/>
          <w:color w:val="212121"/>
        </w:rPr>
        <w:tab/>
      </w:r>
      <w:r w:rsidRPr="00B126AB">
        <w:rPr>
          <w:rFonts w:cstheme="minorHAnsi"/>
          <w:b/>
          <w:bCs/>
          <w:color w:val="212121"/>
        </w:rPr>
        <w:t xml:space="preserve">Orientation </w:t>
      </w:r>
      <w:r w:rsidR="00650E1E">
        <w:rPr>
          <w:rFonts w:cstheme="minorHAnsi"/>
          <w:b/>
          <w:bCs/>
          <w:color w:val="212121"/>
        </w:rPr>
        <w:t xml:space="preserve">&amp; </w:t>
      </w:r>
      <w:r w:rsidRPr="00B126AB">
        <w:rPr>
          <w:rFonts w:cstheme="minorHAnsi"/>
          <w:b/>
          <w:bCs/>
          <w:color w:val="212121"/>
        </w:rPr>
        <w:t>Lunch with faculty/post docs</w:t>
      </w:r>
    </w:p>
    <w:p w14:paraId="631BE2C7" w14:textId="35E7C667" w:rsidR="00805AD4" w:rsidRDefault="00FF3142" w:rsidP="00023F73">
      <w:pPr>
        <w:spacing w:after="0"/>
        <w:ind w:left="360"/>
        <w:rPr>
          <w:rFonts w:cstheme="minorHAnsi"/>
          <w:b/>
          <w:bCs/>
          <w:color w:val="212121"/>
        </w:rPr>
      </w:pPr>
      <w:r>
        <w:rPr>
          <w:rFonts w:cstheme="minorHAnsi"/>
          <w:b/>
          <w:bCs/>
          <w:color w:val="212121"/>
        </w:rPr>
        <w:t>May 31, 2023</w:t>
      </w:r>
      <w:r w:rsidR="00023F73" w:rsidRPr="00B126AB">
        <w:rPr>
          <w:rFonts w:cstheme="minorHAnsi"/>
          <w:b/>
          <w:bCs/>
          <w:color w:val="212121"/>
        </w:rPr>
        <w:t xml:space="preserve">: </w:t>
      </w:r>
      <w:r w:rsidR="00701E11">
        <w:rPr>
          <w:rFonts w:cstheme="minorHAnsi"/>
          <w:b/>
          <w:bCs/>
          <w:color w:val="212121"/>
        </w:rPr>
        <w:tab/>
      </w:r>
      <w:r w:rsidR="000B3A89">
        <w:rPr>
          <w:rFonts w:cstheme="minorHAnsi"/>
          <w:b/>
          <w:bCs/>
          <w:color w:val="212121"/>
        </w:rPr>
        <w:t>R</w:t>
      </w:r>
      <w:r w:rsidR="00023F73" w:rsidRPr="00B126AB">
        <w:rPr>
          <w:rFonts w:cstheme="minorHAnsi"/>
          <w:b/>
          <w:bCs/>
          <w:color w:val="212121"/>
        </w:rPr>
        <w:t xml:space="preserve">eport to projects </w:t>
      </w:r>
      <w:r w:rsidR="00303488">
        <w:rPr>
          <w:rFonts w:cstheme="minorHAnsi"/>
          <w:b/>
          <w:bCs/>
          <w:color w:val="212121"/>
        </w:rPr>
        <w:t xml:space="preserve">with mentor </w:t>
      </w:r>
      <w:r w:rsidR="002606BC">
        <w:rPr>
          <w:rFonts w:cstheme="minorHAnsi"/>
          <w:b/>
          <w:bCs/>
          <w:color w:val="212121"/>
        </w:rPr>
        <w:t xml:space="preserve">(1pm) </w:t>
      </w:r>
      <w:r w:rsidR="00303488">
        <w:rPr>
          <w:rFonts w:cstheme="minorHAnsi"/>
          <w:b/>
          <w:bCs/>
          <w:color w:val="212121"/>
        </w:rPr>
        <w:t xml:space="preserve">for </w:t>
      </w:r>
      <w:r w:rsidR="00023F73" w:rsidRPr="00B126AB">
        <w:rPr>
          <w:rFonts w:cstheme="minorHAnsi"/>
          <w:b/>
          <w:bCs/>
          <w:color w:val="212121"/>
        </w:rPr>
        <w:t>p</w:t>
      </w:r>
      <w:r w:rsidR="002606BC">
        <w:rPr>
          <w:rFonts w:cstheme="minorHAnsi"/>
          <w:b/>
          <w:bCs/>
          <w:color w:val="212121"/>
        </w:rPr>
        <w:t>r</w:t>
      </w:r>
      <w:r w:rsidR="00023F73" w:rsidRPr="00B126AB">
        <w:rPr>
          <w:rFonts w:cstheme="minorHAnsi"/>
          <w:b/>
          <w:bCs/>
          <w:color w:val="212121"/>
        </w:rPr>
        <w:t>oject orientation</w:t>
      </w:r>
    </w:p>
    <w:p w14:paraId="2A1CB79D" w14:textId="32366CED" w:rsidR="00805AD4" w:rsidRDefault="00805AD4" w:rsidP="00023F73">
      <w:pPr>
        <w:spacing w:after="0"/>
        <w:ind w:left="360"/>
        <w:rPr>
          <w:rFonts w:cstheme="minorHAnsi"/>
          <w:b/>
          <w:bCs/>
          <w:color w:val="212121"/>
        </w:rPr>
      </w:pPr>
      <w:r>
        <w:rPr>
          <w:rFonts w:cstheme="minorHAnsi"/>
          <w:b/>
          <w:bCs/>
          <w:color w:val="212121"/>
        </w:rPr>
        <w:t xml:space="preserve">June </w:t>
      </w:r>
      <w:r w:rsidR="00FF3142">
        <w:rPr>
          <w:rFonts w:cstheme="minorHAnsi"/>
          <w:b/>
          <w:bCs/>
          <w:color w:val="212121"/>
        </w:rPr>
        <w:t>5</w:t>
      </w:r>
      <w:r>
        <w:rPr>
          <w:rFonts w:cstheme="minorHAnsi"/>
          <w:b/>
          <w:bCs/>
          <w:color w:val="212121"/>
        </w:rPr>
        <w:t>-</w:t>
      </w:r>
      <w:r w:rsidR="00FF3142">
        <w:rPr>
          <w:rFonts w:cstheme="minorHAnsi"/>
          <w:b/>
          <w:bCs/>
          <w:color w:val="212121"/>
        </w:rPr>
        <w:t>9</w:t>
      </w:r>
      <w:r>
        <w:rPr>
          <w:rFonts w:cstheme="minorHAnsi"/>
          <w:b/>
          <w:bCs/>
          <w:color w:val="212121"/>
        </w:rPr>
        <w:t>, 202</w:t>
      </w:r>
      <w:r w:rsidR="00FF3142">
        <w:rPr>
          <w:rFonts w:cstheme="minorHAnsi"/>
          <w:b/>
          <w:bCs/>
          <w:color w:val="212121"/>
        </w:rPr>
        <w:t>3</w:t>
      </w:r>
      <w:r>
        <w:rPr>
          <w:rFonts w:cstheme="minorHAnsi"/>
          <w:b/>
          <w:bCs/>
          <w:color w:val="212121"/>
        </w:rPr>
        <w:t>:</w:t>
      </w:r>
      <w:r>
        <w:rPr>
          <w:rFonts w:cstheme="minorHAnsi"/>
          <w:b/>
          <w:bCs/>
          <w:color w:val="212121"/>
        </w:rPr>
        <w:tab/>
        <w:t>Summer Institute courses</w:t>
      </w:r>
    </w:p>
    <w:p w14:paraId="6F372126" w14:textId="77777777" w:rsidR="00D13A75" w:rsidRDefault="00805AD4" w:rsidP="00023F73">
      <w:pPr>
        <w:spacing w:after="0"/>
        <w:ind w:left="360"/>
        <w:rPr>
          <w:rFonts w:cstheme="minorHAnsi"/>
          <w:b/>
          <w:bCs/>
          <w:color w:val="212121"/>
        </w:rPr>
      </w:pPr>
      <w:r>
        <w:rPr>
          <w:rFonts w:cstheme="minorHAnsi"/>
          <w:b/>
          <w:bCs/>
          <w:color w:val="212121"/>
        </w:rPr>
        <w:t>June 1</w:t>
      </w:r>
      <w:r w:rsidR="00FF3142">
        <w:rPr>
          <w:rFonts w:cstheme="minorHAnsi"/>
          <w:b/>
          <w:bCs/>
          <w:color w:val="212121"/>
        </w:rPr>
        <w:t>2</w:t>
      </w:r>
      <w:r>
        <w:rPr>
          <w:rFonts w:cstheme="minorHAnsi"/>
          <w:b/>
          <w:bCs/>
          <w:color w:val="212121"/>
        </w:rPr>
        <w:t>, 202</w:t>
      </w:r>
      <w:r w:rsidR="00FF3142">
        <w:rPr>
          <w:rFonts w:cstheme="minorHAnsi"/>
          <w:b/>
          <w:bCs/>
          <w:color w:val="212121"/>
        </w:rPr>
        <w:t>3</w:t>
      </w:r>
      <w:r>
        <w:rPr>
          <w:rFonts w:cstheme="minorHAnsi"/>
          <w:b/>
          <w:bCs/>
          <w:color w:val="212121"/>
        </w:rPr>
        <w:t>:</w:t>
      </w:r>
      <w:r>
        <w:rPr>
          <w:rFonts w:cstheme="minorHAnsi"/>
          <w:b/>
          <w:bCs/>
          <w:color w:val="212121"/>
        </w:rPr>
        <w:tab/>
        <w:t>Return to working w/ mentor</w:t>
      </w:r>
    </w:p>
    <w:p w14:paraId="3FF5FCDF" w14:textId="047F6247" w:rsidR="00D13A75" w:rsidRDefault="00D13A75" w:rsidP="00023F73">
      <w:pPr>
        <w:spacing w:after="0"/>
        <w:ind w:left="360"/>
        <w:rPr>
          <w:rFonts w:cstheme="minorHAnsi"/>
          <w:b/>
          <w:bCs/>
          <w:color w:val="212121"/>
        </w:rPr>
      </w:pPr>
      <w:r>
        <w:rPr>
          <w:rFonts w:cstheme="minorHAnsi"/>
          <w:b/>
          <w:bCs/>
          <w:color w:val="212121"/>
        </w:rPr>
        <w:t>July 20, 2023:</w:t>
      </w:r>
      <w:r>
        <w:rPr>
          <w:rFonts w:cstheme="minorHAnsi"/>
          <w:b/>
          <w:bCs/>
          <w:color w:val="212121"/>
        </w:rPr>
        <w:tab/>
        <w:t>Final poster due for printing (</w:t>
      </w:r>
      <w:r w:rsidRPr="00085A8A">
        <w:rPr>
          <w:rFonts w:cstheme="minorHAnsi"/>
          <w:b/>
          <w:bCs/>
          <w:color w:val="ED7D31" w:themeColor="accent2"/>
        </w:rPr>
        <w:t>tent</w:t>
      </w:r>
      <w:r w:rsidR="00085A8A" w:rsidRPr="00085A8A">
        <w:rPr>
          <w:rFonts w:cstheme="minorHAnsi"/>
          <w:b/>
          <w:bCs/>
          <w:color w:val="ED7D31" w:themeColor="accent2"/>
        </w:rPr>
        <w:t>ative</w:t>
      </w:r>
      <w:r>
        <w:rPr>
          <w:rFonts w:cstheme="minorHAnsi"/>
          <w:b/>
          <w:bCs/>
          <w:color w:val="212121"/>
        </w:rPr>
        <w:t>)</w:t>
      </w:r>
    </w:p>
    <w:p w14:paraId="2E849A27" w14:textId="25E9E79B" w:rsidR="000D0842" w:rsidRDefault="00D13A75" w:rsidP="00023F73">
      <w:pPr>
        <w:spacing w:after="0"/>
        <w:ind w:left="360"/>
        <w:rPr>
          <w:rFonts w:cstheme="minorHAnsi"/>
          <w:b/>
          <w:bCs/>
          <w:color w:val="212121"/>
        </w:rPr>
      </w:pPr>
      <w:r>
        <w:rPr>
          <w:rFonts w:cstheme="minorHAnsi"/>
          <w:b/>
          <w:bCs/>
          <w:color w:val="212121"/>
        </w:rPr>
        <w:t>July 26, 2023:</w:t>
      </w:r>
      <w:r>
        <w:rPr>
          <w:rFonts w:cstheme="minorHAnsi"/>
          <w:b/>
          <w:bCs/>
          <w:color w:val="212121"/>
        </w:rPr>
        <w:tab/>
        <w:t>Poster Session (</w:t>
      </w:r>
      <w:r w:rsidR="00085A8A" w:rsidRPr="00031F4D">
        <w:rPr>
          <w:rFonts w:cstheme="minorHAnsi"/>
          <w:b/>
          <w:bCs/>
          <w:color w:val="ED7D31" w:themeColor="accent2"/>
        </w:rPr>
        <w:t>tentative</w:t>
      </w:r>
      <w:r>
        <w:rPr>
          <w:rFonts w:cstheme="minorHAnsi"/>
          <w:b/>
          <w:bCs/>
          <w:color w:val="212121"/>
        </w:rPr>
        <w:t>)</w:t>
      </w:r>
      <w:r w:rsidR="00023F73" w:rsidRPr="00B126AB">
        <w:rPr>
          <w:rFonts w:cstheme="minorHAnsi"/>
          <w:b/>
          <w:bCs/>
          <w:color w:val="212121"/>
        </w:rPr>
        <w:br/>
      </w:r>
      <w:r w:rsidR="001930D5">
        <w:rPr>
          <w:rFonts w:cstheme="minorHAnsi"/>
          <w:b/>
          <w:bCs/>
          <w:color w:val="212121"/>
        </w:rPr>
        <w:t xml:space="preserve">August </w:t>
      </w:r>
      <w:r w:rsidR="00FF3142">
        <w:rPr>
          <w:rFonts w:cstheme="minorHAnsi"/>
          <w:b/>
          <w:bCs/>
          <w:color w:val="212121"/>
        </w:rPr>
        <w:t>4</w:t>
      </w:r>
      <w:r w:rsidR="001930D5">
        <w:rPr>
          <w:rFonts w:cstheme="minorHAnsi"/>
          <w:b/>
          <w:bCs/>
          <w:color w:val="212121"/>
        </w:rPr>
        <w:t xml:space="preserve">, </w:t>
      </w:r>
      <w:r w:rsidR="00FF3142">
        <w:rPr>
          <w:rFonts w:cstheme="minorHAnsi"/>
          <w:b/>
          <w:bCs/>
          <w:color w:val="212121"/>
        </w:rPr>
        <w:t>2023</w:t>
      </w:r>
      <w:r w:rsidR="00023F73" w:rsidRPr="00B126AB">
        <w:rPr>
          <w:rFonts w:cstheme="minorHAnsi"/>
          <w:b/>
          <w:bCs/>
          <w:color w:val="212121"/>
        </w:rPr>
        <w:t>:  </w:t>
      </w:r>
      <w:r w:rsidR="00701E11">
        <w:rPr>
          <w:rFonts w:cstheme="minorHAnsi"/>
          <w:b/>
          <w:bCs/>
          <w:color w:val="212121"/>
        </w:rPr>
        <w:tab/>
      </w:r>
      <w:r w:rsidR="00023F73" w:rsidRPr="00B126AB">
        <w:rPr>
          <w:rFonts w:cstheme="minorHAnsi"/>
          <w:b/>
          <w:bCs/>
          <w:color w:val="212121"/>
        </w:rPr>
        <w:t>Last day of program</w:t>
      </w:r>
    </w:p>
    <w:p w14:paraId="518014FE" w14:textId="2C724766" w:rsidR="00FF3142" w:rsidRDefault="00FF3142" w:rsidP="00023F73">
      <w:pPr>
        <w:spacing w:after="0"/>
        <w:ind w:left="360"/>
        <w:rPr>
          <w:rFonts w:cstheme="minorHAnsi"/>
          <w:b/>
          <w:bCs/>
          <w:color w:val="212121"/>
        </w:rPr>
      </w:pPr>
      <w:r>
        <w:rPr>
          <w:rFonts w:cstheme="minorHAnsi"/>
          <w:b/>
          <w:bCs/>
          <w:color w:val="212121"/>
        </w:rPr>
        <w:t>August 5, 2023:</w:t>
      </w:r>
      <w:r>
        <w:rPr>
          <w:rFonts w:cstheme="minorHAnsi"/>
          <w:b/>
          <w:bCs/>
          <w:color w:val="212121"/>
        </w:rPr>
        <w:tab/>
        <w:t>Move-out date</w:t>
      </w:r>
    </w:p>
    <w:p w14:paraId="3729D325" w14:textId="103E5C8C" w:rsidR="00085A8A" w:rsidRDefault="00085A8A" w:rsidP="00023F73">
      <w:pPr>
        <w:spacing w:after="0"/>
        <w:ind w:left="360"/>
        <w:rPr>
          <w:rFonts w:cstheme="minorHAnsi"/>
          <w:b/>
          <w:bCs/>
          <w:color w:val="212121"/>
        </w:rPr>
      </w:pPr>
    </w:p>
    <w:p w14:paraId="43711684" w14:textId="46386D62" w:rsidR="00085A8A" w:rsidRDefault="00085A8A" w:rsidP="00023F73">
      <w:pPr>
        <w:spacing w:after="0"/>
        <w:ind w:left="360"/>
        <w:rPr>
          <w:rFonts w:cstheme="minorHAnsi"/>
          <w:b/>
          <w:bCs/>
          <w:color w:val="212121"/>
        </w:rPr>
      </w:pPr>
    </w:p>
    <w:p w14:paraId="7DC91CD1" w14:textId="54A3B329" w:rsidR="00085A8A" w:rsidRPr="00085A8A" w:rsidRDefault="00085A8A" w:rsidP="00023F73">
      <w:pPr>
        <w:spacing w:after="0"/>
        <w:ind w:left="360"/>
        <w:rPr>
          <w:rFonts w:cstheme="minorHAnsi"/>
          <w:b/>
          <w:bCs/>
          <w:color w:val="212121"/>
        </w:rPr>
      </w:pPr>
      <w:r w:rsidRPr="00085A8A">
        <w:rPr>
          <w:rFonts w:cstheme="minorHAnsi"/>
          <w:b/>
          <w:bCs/>
          <w:color w:val="212121"/>
        </w:rPr>
        <w:t xml:space="preserve">I acknowledge receipt of </w:t>
      </w:r>
      <w:proofErr w:type="spellStart"/>
      <w:r w:rsidRPr="00085A8A">
        <w:rPr>
          <w:rFonts w:cstheme="minorHAnsi"/>
          <w:b/>
          <w:bCs/>
          <w:color w:val="212121"/>
        </w:rPr>
        <w:t>and</w:t>
      </w:r>
      <w:proofErr w:type="spellEnd"/>
      <w:r w:rsidRPr="00085A8A">
        <w:rPr>
          <w:rFonts w:cstheme="minorHAnsi"/>
          <w:b/>
          <w:bCs/>
          <w:color w:val="212121"/>
        </w:rPr>
        <w:t xml:space="preserve"> agreement with the above goals, responsibilities, and timeline.</w:t>
      </w:r>
    </w:p>
    <w:p w14:paraId="271D208F" w14:textId="16C96AEA" w:rsidR="00085A8A" w:rsidRPr="00085A8A" w:rsidRDefault="00085A8A" w:rsidP="00023F73">
      <w:pPr>
        <w:spacing w:after="0"/>
        <w:ind w:left="360"/>
        <w:rPr>
          <w:rFonts w:cstheme="minorHAnsi"/>
          <w:b/>
          <w:bCs/>
          <w:color w:val="212121"/>
        </w:rPr>
      </w:pPr>
    </w:p>
    <w:p w14:paraId="0ED94500" w14:textId="77777777" w:rsidR="00085A8A" w:rsidRPr="00085A8A" w:rsidRDefault="00085A8A" w:rsidP="00085A8A">
      <w:pPr>
        <w:spacing w:after="200" w:line="276" w:lineRule="auto"/>
        <w:ind w:left="360"/>
        <w:rPr>
          <w:rFonts w:cstheme="minorHAnsi"/>
        </w:rPr>
      </w:pPr>
    </w:p>
    <w:p w14:paraId="4038C11B" w14:textId="77777777" w:rsidR="00085A8A" w:rsidRPr="00085A8A" w:rsidRDefault="00085A8A" w:rsidP="00085A8A">
      <w:pPr>
        <w:spacing w:after="0" w:line="276" w:lineRule="auto"/>
        <w:ind w:left="360"/>
        <w:rPr>
          <w:rFonts w:cstheme="minorHAnsi"/>
          <w:u w:val="single"/>
        </w:rPr>
      </w:pPr>
      <w:r w:rsidRPr="00085A8A">
        <w:rPr>
          <w:rFonts w:cstheme="minorHAnsi"/>
        </w:rPr>
        <w:t xml:space="preserve">__________________________________ </w:t>
      </w:r>
      <w:r w:rsidRPr="00085A8A">
        <w:rPr>
          <w:rFonts w:cstheme="minorHAnsi"/>
        </w:rPr>
        <w:tab/>
      </w:r>
      <w:r w:rsidRPr="00085A8A">
        <w:rPr>
          <w:rFonts w:cstheme="minorHAnsi"/>
          <w:u w:val="single"/>
        </w:rPr>
        <w:tab/>
      </w:r>
      <w:r w:rsidRPr="00085A8A">
        <w:rPr>
          <w:rFonts w:cstheme="minorHAnsi"/>
          <w:u w:val="single"/>
        </w:rPr>
        <w:tab/>
      </w:r>
      <w:r w:rsidRPr="00085A8A">
        <w:rPr>
          <w:rFonts w:cstheme="minorHAnsi"/>
          <w:u w:val="single"/>
        </w:rPr>
        <w:tab/>
      </w:r>
      <w:r w:rsidRPr="00085A8A">
        <w:rPr>
          <w:rFonts w:cstheme="minorHAnsi"/>
          <w:u w:val="single"/>
        </w:rPr>
        <w:tab/>
      </w:r>
    </w:p>
    <w:p w14:paraId="5C54F3CF" w14:textId="77777777" w:rsidR="00085A8A" w:rsidRPr="00085A8A" w:rsidRDefault="00085A8A" w:rsidP="00085A8A">
      <w:pPr>
        <w:spacing w:after="0" w:line="276" w:lineRule="auto"/>
        <w:ind w:left="360"/>
        <w:rPr>
          <w:rFonts w:cstheme="minorHAnsi"/>
        </w:rPr>
      </w:pPr>
      <w:r w:rsidRPr="00085A8A">
        <w:rPr>
          <w:rFonts w:cstheme="minorHAnsi"/>
        </w:rPr>
        <w:t>(Signature)</w:t>
      </w:r>
      <w:r w:rsidRPr="00085A8A">
        <w:rPr>
          <w:rFonts w:cstheme="minorHAnsi"/>
        </w:rPr>
        <w:tab/>
      </w:r>
      <w:r w:rsidRPr="00085A8A">
        <w:rPr>
          <w:rFonts w:cstheme="minorHAnsi"/>
        </w:rPr>
        <w:tab/>
      </w:r>
      <w:r w:rsidRPr="00085A8A">
        <w:rPr>
          <w:rFonts w:cstheme="minorHAnsi"/>
        </w:rPr>
        <w:tab/>
      </w:r>
      <w:r w:rsidRPr="00085A8A">
        <w:rPr>
          <w:rFonts w:cstheme="minorHAnsi"/>
        </w:rPr>
        <w:tab/>
      </w:r>
      <w:r w:rsidRPr="00085A8A">
        <w:rPr>
          <w:rFonts w:cstheme="minorHAnsi"/>
        </w:rPr>
        <w:tab/>
      </w:r>
      <w:r w:rsidRPr="00085A8A">
        <w:rPr>
          <w:rFonts w:cstheme="minorHAnsi"/>
        </w:rPr>
        <w:tab/>
      </w:r>
      <w:r w:rsidRPr="00085A8A">
        <w:rPr>
          <w:rFonts w:cstheme="minorHAnsi"/>
        </w:rPr>
        <w:tab/>
        <w:t>(Date)</w:t>
      </w:r>
    </w:p>
    <w:p w14:paraId="421A4595" w14:textId="77777777" w:rsidR="00085A8A" w:rsidRPr="00085A8A" w:rsidRDefault="00085A8A" w:rsidP="00085A8A">
      <w:pPr>
        <w:spacing w:after="0" w:line="276" w:lineRule="auto"/>
        <w:ind w:left="360"/>
        <w:rPr>
          <w:rFonts w:cstheme="minorHAnsi"/>
        </w:rPr>
      </w:pPr>
    </w:p>
    <w:p w14:paraId="04EC48DD" w14:textId="77777777" w:rsidR="00085A8A" w:rsidRPr="00085A8A" w:rsidRDefault="00085A8A" w:rsidP="00085A8A">
      <w:pPr>
        <w:spacing w:after="0" w:line="276" w:lineRule="auto"/>
        <w:ind w:left="360"/>
        <w:rPr>
          <w:rFonts w:cstheme="minorHAnsi"/>
        </w:rPr>
      </w:pPr>
    </w:p>
    <w:p w14:paraId="77B3F0B1" w14:textId="77777777" w:rsidR="00085A8A" w:rsidRPr="00085A8A" w:rsidRDefault="00085A8A" w:rsidP="00085A8A">
      <w:pPr>
        <w:spacing w:after="0" w:line="276" w:lineRule="auto"/>
        <w:ind w:left="360"/>
        <w:rPr>
          <w:rFonts w:cstheme="minorHAnsi"/>
        </w:rPr>
      </w:pPr>
      <w:r w:rsidRPr="00085A8A">
        <w:rPr>
          <w:rFonts w:cstheme="minorHAnsi"/>
        </w:rPr>
        <w:t>__________________________________</w:t>
      </w:r>
      <w:r w:rsidRPr="00085A8A">
        <w:rPr>
          <w:rFonts w:cstheme="minorHAnsi"/>
        </w:rPr>
        <w:tab/>
      </w:r>
      <w:r w:rsidRPr="00085A8A">
        <w:rPr>
          <w:rFonts w:cstheme="minorHAnsi"/>
          <w:u w:val="single"/>
        </w:rPr>
        <w:br/>
      </w:r>
      <w:r w:rsidRPr="00085A8A">
        <w:rPr>
          <w:rFonts w:cstheme="minorHAnsi"/>
        </w:rPr>
        <w:t>(Printed Name)</w:t>
      </w:r>
      <w:r w:rsidRPr="00085A8A">
        <w:rPr>
          <w:rFonts w:cstheme="minorHAnsi"/>
        </w:rPr>
        <w:tab/>
      </w:r>
      <w:r w:rsidRPr="00085A8A">
        <w:rPr>
          <w:rFonts w:cstheme="minorHAnsi"/>
        </w:rPr>
        <w:tab/>
      </w:r>
      <w:r w:rsidRPr="00085A8A">
        <w:rPr>
          <w:rFonts w:cstheme="minorHAnsi"/>
        </w:rPr>
        <w:tab/>
      </w:r>
      <w:r w:rsidRPr="00085A8A">
        <w:rPr>
          <w:rFonts w:cstheme="minorHAnsi"/>
        </w:rPr>
        <w:tab/>
      </w:r>
      <w:r w:rsidRPr="00085A8A">
        <w:rPr>
          <w:rFonts w:cstheme="minorHAnsi"/>
        </w:rPr>
        <w:tab/>
      </w:r>
      <w:r w:rsidRPr="00085A8A">
        <w:rPr>
          <w:rFonts w:cstheme="minorHAnsi"/>
        </w:rPr>
        <w:tab/>
      </w:r>
      <w:r w:rsidRPr="00085A8A">
        <w:rPr>
          <w:rFonts w:cstheme="minorHAnsi"/>
        </w:rPr>
        <w:tab/>
      </w:r>
    </w:p>
    <w:p w14:paraId="48173DF1" w14:textId="77777777" w:rsidR="00085A8A" w:rsidRPr="00B126AB" w:rsidRDefault="00085A8A" w:rsidP="00023F73">
      <w:pPr>
        <w:spacing w:after="0"/>
        <w:ind w:left="360"/>
        <w:rPr>
          <w:rFonts w:cstheme="minorHAnsi"/>
        </w:rPr>
      </w:pPr>
    </w:p>
    <w:p w14:paraId="301A9D91" w14:textId="77777777" w:rsidR="000D0842" w:rsidRPr="00B126AB" w:rsidRDefault="000D0842" w:rsidP="000D0842">
      <w:pPr>
        <w:spacing w:after="0"/>
        <w:rPr>
          <w:rFonts w:cstheme="minorHAnsi"/>
          <w:b/>
        </w:rPr>
      </w:pPr>
    </w:p>
    <w:p w14:paraId="081B7D86" w14:textId="77777777" w:rsidR="006E0260" w:rsidRPr="00B126AB" w:rsidRDefault="006E0260" w:rsidP="006E0260">
      <w:pPr>
        <w:spacing w:line="276" w:lineRule="auto"/>
        <w:jc w:val="center"/>
        <w:rPr>
          <w:rFonts w:cstheme="minorHAnsi"/>
          <w:b/>
          <w:sz w:val="24"/>
          <w:szCs w:val="24"/>
          <w:u w:val="single"/>
        </w:rPr>
      </w:pPr>
      <w:r w:rsidRPr="00B126AB">
        <w:rPr>
          <w:rFonts w:cstheme="minorHAnsi"/>
          <w:b/>
          <w:sz w:val="24"/>
          <w:szCs w:val="24"/>
        </w:rPr>
        <w:br w:type="column"/>
      </w:r>
      <w:r w:rsidRPr="00B126AB">
        <w:rPr>
          <w:rFonts w:cstheme="minorHAnsi"/>
          <w:b/>
          <w:sz w:val="24"/>
          <w:szCs w:val="24"/>
        </w:rPr>
        <w:lastRenderedPageBreak/>
        <w:t xml:space="preserve">Genomics &amp; Society Mentorship Program Policies </w:t>
      </w:r>
      <w:r w:rsidRPr="00B126AB">
        <w:rPr>
          <w:rFonts w:cstheme="minorHAnsi"/>
          <w:b/>
          <w:sz w:val="24"/>
          <w:szCs w:val="24"/>
        </w:rPr>
        <w:br/>
      </w:r>
    </w:p>
    <w:p w14:paraId="21AB39D9" w14:textId="77777777" w:rsidR="006E0260" w:rsidRPr="00B126AB" w:rsidRDefault="006E0260" w:rsidP="006E0260">
      <w:pPr>
        <w:autoSpaceDE w:val="0"/>
        <w:autoSpaceDN w:val="0"/>
        <w:adjustRightInd w:val="0"/>
        <w:spacing w:line="276" w:lineRule="auto"/>
        <w:rPr>
          <w:rFonts w:cstheme="minorHAnsi"/>
          <w:b/>
          <w:sz w:val="24"/>
          <w:szCs w:val="24"/>
          <w:u w:val="single"/>
        </w:rPr>
      </w:pPr>
      <w:r w:rsidRPr="00B126AB">
        <w:rPr>
          <w:rFonts w:cstheme="minorHAnsi"/>
          <w:b/>
          <w:sz w:val="24"/>
          <w:szCs w:val="24"/>
          <w:u w:val="single"/>
        </w:rPr>
        <w:t>Attendance Policy</w:t>
      </w:r>
      <w:r w:rsidRPr="00B126AB">
        <w:rPr>
          <w:rFonts w:cstheme="minorHAnsi"/>
          <w:b/>
          <w:sz w:val="24"/>
          <w:szCs w:val="24"/>
          <w:u w:val="single"/>
        </w:rPr>
        <w:br/>
      </w:r>
    </w:p>
    <w:p w14:paraId="40D70E34"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The attendance policy is as follows:</w:t>
      </w:r>
    </w:p>
    <w:p w14:paraId="1548A89A" w14:textId="0D22A6CD" w:rsidR="006E0260" w:rsidRDefault="006E0260" w:rsidP="006965EB">
      <w:pPr>
        <w:pStyle w:val="ListParagraph"/>
        <w:numPr>
          <w:ilvl w:val="0"/>
          <w:numId w:val="16"/>
        </w:numPr>
        <w:autoSpaceDE w:val="0"/>
        <w:autoSpaceDN w:val="0"/>
        <w:adjustRightInd w:val="0"/>
        <w:spacing w:line="276" w:lineRule="auto"/>
        <w:rPr>
          <w:rFonts w:cstheme="minorHAnsi"/>
          <w:sz w:val="24"/>
          <w:szCs w:val="24"/>
        </w:rPr>
      </w:pPr>
      <w:r w:rsidRPr="006965EB">
        <w:rPr>
          <w:rFonts w:cstheme="minorHAnsi"/>
          <w:sz w:val="24"/>
          <w:szCs w:val="24"/>
        </w:rPr>
        <w:t>Interns are expected to attend</w:t>
      </w:r>
      <w:r w:rsidR="00B75857">
        <w:rPr>
          <w:rFonts w:cstheme="minorHAnsi"/>
          <w:sz w:val="24"/>
          <w:szCs w:val="24"/>
        </w:rPr>
        <w:t xml:space="preserve"> and arrive on time for</w:t>
      </w:r>
      <w:r w:rsidRPr="006965EB">
        <w:rPr>
          <w:rFonts w:cstheme="minorHAnsi"/>
          <w:sz w:val="24"/>
          <w:szCs w:val="24"/>
        </w:rPr>
        <w:t xml:space="preserve"> </w:t>
      </w:r>
      <w:r w:rsidRPr="006965EB">
        <w:rPr>
          <w:rFonts w:cstheme="minorHAnsi"/>
          <w:sz w:val="24"/>
          <w:szCs w:val="24"/>
          <w:u w:val="single"/>
        </w:rPr>
        <w:t>all</w:t>
      </w:r>
      <w:r w:rsidRPr="006965EB">
        <w:rPr>
          <w:rFonts w:cstheme="minorHAnsi"/>
          <w:sz w:val="24"/>
          <w:szCs w:val="24"/>
        </w:rPr>
        <w:t xml:space="preserve"> GSMP calendar events unless noted otherwise.</w:t>
      </w:r>
    </w:p>
    <w:p w14:paraId="5B128A26" w14:textId="77777777" w:rsidR="006965EB" w:rsidRPr="006965EB" w:rsidRDefault="006965EB" w:rsidP="006965EB">
      <w:pPr>
        <w:pStyle w:val="ListParagraph"/>
        <w:autoSpaceDE w:val="0"/>
        <w:autoSpaceDN w:val="0"/>
        <w:adjustRightInd w:val="0"/>
        <w:spacing w:line="276" w:lineRule="auto"/>
        <w:rPr>
          <w:rFonts w:cstheme="minorHAnsi"/>
          <w:sz w:val="24"/>
          <w:szCs w:val="24"/>
        </w:rPr>
      </w:pPr>
    </w:p>
    <w:p w14:paraId="249C309E" w14:textId="5CAACCFE" w:rsidR="006965EB" w:rsidRPr="006965EB" w:rsidRDefault="006E0260" w:rsidP="006965EB">
      <w:pPr>
        <w:pStyle w:val="ListParagraph"/>
        <w:numPr>
          <w:ilvl w:val="0"/>
          <w:numId w:val="16"/>
        </w:numPr>
        <w:autoSpaceDE w:val="0"/>
        <w:autoSpaceDN w:val="0"/>
        <w:adjustRightInd w:val="0"/>
        <w:spacing w:line="276" w:lineRule="auto"/>
        <w:rPr>
          <w:rFonts w:cstheme="minorHAnsi"/>
          <w:sz w:val="24"/>
          <w:szCs w:val="24"/>
        </w:rPr>
      </w:pPr>
      <w:r w:rsidRPr="006965EB">
        <w:rPr>
          <w:rFonts w:cstheme="minorHAnsi"/>
          <w:sz w:val="24"/>
          <w:szCs w:val="24"/>
        </w:rPr>
        <w:t xml:space="preserve">Internship hours vary by project and mentor.  Hours </w:t>
      </w:r>
      <w:r w:rsidR="005C7912">
        <w:rPr>
          <w:rFonts w:cstheme="minorHAnsi"/>
          <w:sz w:val="24"/>
          <w:szCs w:val="24"/>
        </w:rPr>
        <w:t xml:space="preserve">spent on your research project </w:t>
      </w:r>
      <w:r w:rsidRPr="006965EB">
        <w:rPr>
          <w:rFonts w:cstheme="minorHAnsi"/>
          <w:sz w:val="24"/>
          <w:szCs w:val="24"/>
        </w:rPr>
        <w:t>should be discussed and agreed upon</w:t>
      </w:r>
      <w:r w:rsidR="005C7912">
        <w:rPr>
          <w:rFonts w:cstheme="minorHAnsi"/>
          <w:sz w:val="24"/>
          <w:szCs w:val="24"/>
        </w:rPr>
        <w:t xml:space="preserve"> with your mentor</w:t>
      </w:r>
      <w:r w:rsidRPr="006965EB">
        <w:rPr>
          <w:rFonts w:cstheme="minorHAnsi"/>
          <w:sz w:val="24"/>
          <w:szCs w:val="24"/>
        </w:rPr>
        <w:t xml:space="preserve"> during the first week of the internship</w:t>
      </w:r>
      <w:r w:rsidR="005C7912">
        <w:rPr>
          <w:rFonts w:cstheme="minorHAnsi"/>
          <w:sz w:val="24"/>
          <w:szCs w:val="24"/>
        </w:rPr>
        <w:t>, but are expected to be ~30 hours/week</w:t>
      </w:r>
      <w:r w:rsidRPr="006965EB">
        <w:rPr>
          <w:rFonts w:cstheme="minorHAnsi"/>
          <w:sz w:val="24"/>
          <w:szCs w:val="24"/>
        </w:rPr>
        <w:t xml:space="preserve">. </w:t>
      </w:r>
    </w:p>
    <w:p w14:paraId="0CDEEF90" w14:textId="77777777" w:rsidR="006965EB" w:rsidRDefault="006965EB" w:rsidP="006965EB">
      <w:pPr>
        <w:pStyle w:val="ListParagraph"/>
        <w:autoSpaceDE w:val="0"/>
        <w:autoSpaceDN w:val="0"/>
        <w:adjustRightInd w:val="0"/>
        <w:spacing w:line="276" w:lineRule="auto"/>
        <w:rPr>
          <w:rFonts w:cstheme="minorHAnsi"/>
          <w:sz w:val="24"/>
          <w:szCs w:val="24"/>
        </w:rPr>
      </w:pPr>
    </w:p>
    <w:p w14:paraId="77C01F28" w14:textId="26E72764" w:rsidR="006E0260" w:rsidRPr="006965EB" w:rsidRDefault="006E0260" w:rsidP="006965EB">
      <w:pPr>
        <w:pStyle w:val="ListParagraph"/>
        <w:numPr>
          <w:ilvl w:val="0"/>
          <w:numId w:val="16"/>
        </w:numPr>
        <w:autoSpaceDE w:val="0"/>
        <w:autoSpaceDN w:val="0"/>
        <w:adjustRightInd w:val="0"/>
        <w:spacing w:line="276" w:lineRule="auto"/>
        <w:rPr>
          <w:rFonts w:cstheme="minorHAnsi"/>
          <w:sz w:val="24"/>
          <w:szCs w:val="24"/>
        </w:rPr>
      </w:pPr>
      <w:r w:rsidRPr="006965EB">
        <w:rPr>
          <w:rFonts w:cstheme="minorHAnsi"/>
          <w:sz w:val="24"/>
          <w:szCs w:val="24"/>
        </w:rPr>
        <w:t xml:space="preserve">In the event that an intern is unable to attend a particular event or needs to be absent, they are to contact their mentor </w:t>
      </w:r>
      <w:r w:rsidRPr="006965EB">
        <w:rPr>
          <w:rFonts w:cstheme="minorHAnsi"/>
          <w:sz w:val="24"/>
          <w:szCs w:val="24"/>
          <w:u w:val="single"/>
        </w:rPr>
        <w:t>and</w:t>
      </w:r>
      <w:r w:rsidRPr="006965EB">
        <w:rPr>
          <w:rFonts w:cstheme="minorHAnsi"/>
          <w:sz w:val="24"/>
          <w:szCs w:val="24"/>
        </w:rPr>
        <w:t xml:space="preserve"> the GSMP program staff ASAP in writing and clearly state the reason for their requested absence. </w:t>
      </w:r>
      <w:r w:rsidRPr="006965EB">
        <w:rPr>
          <w:rFonts w:cstheme="minorHAnsi"/>
          <w:sz w:val="24"/>
          <w:szCs w:val="24"/>
        </w:rPr>
        <w:br/>
      </w:r>
    </w:p>
    <w:p w14:paraId="2078282F" w14:textId="202D44CC"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xml:space="preserve">In the event an intern disregards the attendance policy, they will receive a written warning. After the third written warning, we reserve the right to terminate the internship and stipend at any time. </w:t>
      </w:r>
      <w:r w:rsidR="00DF2084">
        <w:rPr>
          <w:rFonts w:cstheme="minorHAnsi"/>
          <w:sz w:val="24"/>
          <w:szCs w:val="24"/>
        </w:rPr>
        <w:t>A few examples</w:t>
      </w:r>
      <w:r w:rsidR="00DF2084" w:rsidRPr="00B126AB">
        <w:rPr>
          <w:rFonts w:cstheme="minorHAnsi"/>
          <w:sz w:val="24"/>
          <w:szCs w:val="24"/>
        </w:rPr>
        <w:t xml:space="preserve"> </w:t>
      </w:r>
      <w:r w:rsidRPr="00B126AB">
        <w:rPr>
          <w:rFonts w:cstheme="minorHAnsi"/>
          <w:sz w:val="24"/>
          <w:szCs w:val="24"/>
        </w:rPr>
        <w:t>of disregarding the policy are as follows:</w:t>
      </w:r>
      <w:r w:rsidRPr="00B126AB">
        <w:rPr>
          <w:rFonts w:cstheme="minorHAnsi"/>
          <w:sz w:val="24"/>
          <w:szCs w:val="24"/>
        </w:rPr>
        <w:br/>
      </w:r>
    </w:p>
    <w:p w14:paraId="3CAA6738" w14:textId="3A8D7330" w:rsidR="006E0260" w:rsidRPr="009F62F2" w:rsidRDefault="006E0260" w:rsidP="009F62F2">
      <w:pPr>
        <w:pStyle w:val="ListParagraph"/>
        <w:numPr>
          <w:ilvl w:val="0"/>
          <w:numId w:val="17"/>
        </w:numPr>
        <w:autoSpaceDE w:val="0"/>
        <w:autoSpaceDN w:val="0"/>
        <w:adjustRightInd w:val="0"/>
        <w:spacing w:line="276" w:lineRule="auto"/>
        <w:rPr>
          <w:rFonts w:cstheme="minorHAnsi"/>
          <w:sz w:val="24"/>
          <w:szCs w:val="24"/>
        </w:rPr>
      </w:pPr>
      <w:r w:rsidRPr="009F62F2">
        <w:rPr>
          <w:rFonts w:cstheme="minorHAnsi"/>
          <w:sz w:val="24"/>
          <w:szCs w:val="24"/>
        </w:rPr>
        <w:t>Arriving late without a call/email to their mentor and/or program manager or staff.</w:t>
      </w:r>
    </w:p>
    <w:p w14:paraId="7046A881" w14:textId="7B2337D6" w:rsidR="006E0260" w:rsidRPr="009F62F2" w:rsidRDefault="006E0260" w:rsidP="009F62F2">
      <w:pPr>
        <w:pStyle w:val="ListParagraph"/>
        <w:numPr>
          <w:ilvl w:val="0"/>
          <w:numId w:val="17"/>
        </w:numPr>
        <w:autoSpaceDE w:val="0"/>
        <w:autoSpaceDN w:val="0"/>
        <w:adjustRightInd w:val="0"/>
        <w:spacing w:line="276" w:lineRule="auto"/>
        <w:rPr>
          <w:rFonts w:cstheme="minorHAnsi"/>
          <w:sz w:val="24"/>
          <w:szCs w:val="24"/>
        </w:rPr>
      </w:pPr>
      <w:r w:rsidRPr="009F62F2">
        <w:rPr>
          <w:rFonts w:cstheme="minorHAnsi"/>
          <w:sz w:val="24"/>
          <w:szCs w:val="24"/>
        </w:rPr>
        <w:t>Arriving late on a consistent basis.</w:t>
      </w:r>
    </w:p>
    <w:p w14:paraId="61BB62E9" w14:textId="4FD59C4E" w:rsidR="006E0260" w:rsidRPr="009F62F2" w:rsidRDefault="006E0260" w:rsidP="009F62F2">
      <w:pPr>
        <w:pStyle w:val="ListParagraph"/>
        <w:numPr>
          <w:ilvl w:val="0"/>
          <w:numId w:val="17"/>
        </w:numPr>
        <w:autoSpaceDE w:val="0"/>
        <w:autoSpaceDN w:val="0"/>
        <w:adjustRightInd w:val="0"/>
        <w:spacing w:line="276" w:lineRule="auto"/>
        <w:rPr>
          <w:rFonts w:cstheme="minorHAnsi"/>
          <w:sz w:val="24"/>
          <w:szCs w:val="24"/>
        </w:rPr>
      </w:pPr>
      <w:r w:rsidRPr="009F62F2">
        <w:rPr>
          <w:rFonts w:cstheme="minorHAnsi"/>
          <w:sz w:val="24"/>
          <w:szCs w:val="24"/>
        </w:rPr>
        <w:t>Failing to arrive to work at all.</w:t>
      </w:r>
    </w:p>
    <w:p w14:paraId="6CCE5CD5" w14:textId="6F7FD1AE" w:rsidR="006E0260" w:rsidRPr="009F62F2" w:rsidRDefault="006E0260" w:rsidP="009F62F2">
      <w:pPr>
        <w:pStyle w:val="ListParagraph"/>
        <w:numPr>
          <w:ilvl w:val="0"/>
          <w:numId w:val="17"/>
        </w:numPr>
        <w:autoSpaceDE w:val="0"/>
        <w:autoSpaceDN w:val="0"/>
        <w:adjustRightInd w:val="0"/>
        <w:spacing w:line="276" w:lineRule="auto"/>
        <w:rPr>
          <w:rFonts w:cstheme="minorHAnsi"/>
          <w:sz w:val="24"/>
          <w:szCs w:val="24"/>
        </w:rPr>
      </w:pPr>
      <w:r w:rsidRPr="009F62F2">
        <w:rPr>
          <w:rFonts w:cstheme="minorHAnsi"/>
          <w:sz w:val="24"/>
          <w:szCs w:val="24"/>
        </w:rPr>
        <w:t>Leaving early without permission.</w:t>
      </w:r>
    </w:p>
    <w:p w14:paraId="58C4E2AA" w14:textId="3845003D" w:rsidR="00DF2084" w:rsidRDefault="006E0260" w:rsidP="009F62F2">
      <w:pPr>
        <w:pStyle w:val="ListParagraph"/>
        <w:numPr>
          <w:ilvl w:val="0"/>
          <w:numId w:val="17"/>
        </w:numPr>
        <w:autoSpaceDE w:val="0"/>
        <w:autoSpaceDN w:val="0"/>
        <w:adjustRightInd w:val="0"/>
        <w:spacing w:line="276" w:lineRule="auto"/>
        <w:rPr>
          <w:rFonts w:cstheme="minorHAnsi"/>
          <w:sz w:val="24"/>
          <w:szCs w:val="24"/>
        </w:rPr>
      </w:pPr>
      <w:r w:rsidRPr="009F62F2">
        <w:rPr>
          <w:rFonts w:cstheme="minorHAnsi"/>
          <w:sz w:val="24"/>
          <w:szCs w:val="24"/>
        </w:rPr>
        <w:t>Leaving for an inappropriate amount of time during the day without permission.</w:t>
      </w:r>
    </w:p>
    <w:p w14:paraId="4A26F7C8" w14:textId="45F89DC5" w:rsidR="00B75857" w:rsidRDefault="00B75857" w:rsidP="009F62F2">
      <w:pPr>
        <w:pStyle w:val="ListParagraph"/>
        <w:numPr>
          <w:ilvl w:val="0"/>
          <w:numId w:val="17"/>
        </w:numPr>
        <w:autoSpaceDE w:val="0"/>
        <w:autoSpaceDN w:val="0"/>
        <w:adjustRightInd w:val="0"/>
        <w:spacing w:line="276" w:lineRule="auto"/>
        <w:rPr>
          <w:rFonts w:cstheme="minorHAnsi"/>
          <w:sz w:val="24"/>
          <w:szCs w:val="24"/>
        </w:rPr>
      </w:pPr>
      <w:r>
        <w:rPr>
          <w:rFonts w:cstheme="minorHAnsi"/>
          <w:sz w:val="24"/>
          <w:szCs w:val="24"/>
        </w:rPr>
        <w:t>Failing to complete research tasks and assignments.</w:t>
      </w:r>
    </w:p>
    <w:p w14:paraId="43CC4F90" w14:textId="52F5A115" w:rsidR="006E0260" w:rsidRPr="009F62F2" w:rsidRDefault="00DF2084" w:rsidP="009F62F2">
      <w:pPr>
        <w:pStyle w:val="ListParagraph"/>
        <w:numPr>
          <w:ilvl w:val="0"/>
          <w:numId w:val="17"/>
        </w:numPr>
        <w:autoSpaceDE w:val="0"/>
        <w:autoSpaceDN w:val="0"/>
        <w:adjustRightInd w:val="0"/>
        <w:spacing w:line="276" w:lineRule="auto"/>
        <w:rPr>
          <w:rFonts w:cstheme="minorHAnsi"/>
          <w:sz w:val="24"/>
          <w:szCs w:val="24"/>
        </w:rPr>
      </w:pPr>
      <w:r>
        <w:rPr>
          <w:rFonts w:cstheme="minorHAnsi"/>
          <w:sz w:val="24"/>
          <w:szCs w:val="24"/>
        </w:rPr>
        <w:t xml:space="preserve">Failing to submit weekly </w:t>
      </w:r>
      <w:r w:rsidR="003A1702">
        <w:rPr>
          <w:rFonts w:cstheme="minorHAnsi"/>
          <w:sz w:val="24"/>
          <w:szCs w:val="24"/>
        </w:rPr>
        <w:t>timesheet</w:t>
      </w:r>
      <w:r>
        <w:rPr>
          <w:rFonts w:cstheme="minorHAnsi"/>
          <w:sz w:val="24"/>
          <w:szCs w:val="24"/>
        </w:rPr>
        <w:t>s.</w:t>
      </w:r>
      <w:r w:rsidR="006E0260" w:rsidRPr="009F62F2">
        <w:rPr>
          <w:rFonts w:cstheme="minorHAnsi"/>
          <w:sz w:val="24"/>
          <w:szCs w:val="24"/>
        </w:rPr>
        <w:br/>
      </w:r>
    </w:p>
    <w:p w14:paraId="10152EA4" w14:textId="77777777" w:rsidR="006E0260" w:rsidRPr="00B126AB" w:rsidRDefault="006E0260" w:rsidP="006E0260">
      <w:pPr>
        <w:autoSpaceDE w:val="0"/>
        <w:autoSpaceDN w:val="0"/>
        <w:adjustRightInd w:val="0"/>
        <w:spacing w:line="276" w:lineRule="auto"/>
        <w:rPr>
          <w:rFonts w:cstheme="minorHAnsi"/>
          <w:b/>
          <w:sz w:val="24"/>
          <w:szCs w:val="24"/>
          <w:u w:val="single"/>
        </w:rPr>
      </w:pPr>
      <w:r w:rsidRPr="00B126AB">
        <w:rPr>
          <w:rFonts w:cstheme="minorHAnsi"/>
          <w:b/>
          <w:sz w:val="24"/>
          <w:szCs w:val="24"/>
          <w:u w:val="single"/>
        </w:rPr>
        <w:t xml:space="preserve">Housing Policy: </w:t>
      </w:r>
    </w:p>
    <w:p w14:paraId="128743EC" w14:textId="77777777" w:rsidR="002D09F7"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xml:space="preserve">Violation of any JHU Housing Policies is grounds for immediate dismissal.  </w:t>
      </w:r>
    </w:p>
    <w:p w14:paraId="214ABDDD" w14:textId="134B20C9" w:rsidR="006E0260"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br/>
      </w:r>
      <w:r w:rsidRPr="00B126AB">
        <w:rPr>
          <w:rFonts w:cstheme="minorHAnsi"/>
          <w:color w:val="000000" w:themeColor="text1"/>
          <w:sz w:val="24"/>
          <w:szCs w:val="24"/>
        </w:rPr>
        <w:t>Any personal items remaining in rooms after check-out will be discarded</w:t>
      </w:r>
      <w:r w:rsidRPr="00025B7B">
        <w:rPr>
          <w:rFonts w:cstheme="minorHAnsi"/>
          <w:b/>
          <w:color w:val="000000" w:themeColor="text1"/>
          <w:sz w:val="24"/>
          <w:szCs w:val="24"/>
        </w:rPr>
        <w:t xml:space="preserve">. A fee of $25.00 will be charged for each access card </w:t>
      </w:r>
      <w:r w:rsidR="00025B7B">
        <w:rPr>
          <w:rFonts w:cstheme="minorHAnsi"/>
          <w:b/>
          <w:color w:val="000000" w:themeColor="text1"/>
          <w:sz w:val="24"/>
          <w:szCs w:val="24"/>
        </w:rPr>
        <w:t>provided</w:t>
      </w:r>
      <w:r w:rsidRPr="00025B7B">
        <w:rPr>
          <w:rFonts w:cstheme="minorHAnsi"/>
          <w:b/>
          <w:color w:val="000000" w:themeColor="text1"/>
          <w:sz w:val="24"/>
          <w:szCs w:val="24"/>
        </w:rPr>
        <w:t xml:space="preserve"> that is not returned to the University </w:t>
      </w:r>
      <w:r w:rsidR="00B46D4A" w:rsidRPr="00025B7B">
        <w:rPr>
          <w:rFonts w:cstheme="minorHAnsi"/>
          <w:b/>
          <w:color w:val="000000" w:themeColor="text1"/>
          <w:sz w:val="24"/>
          <w:szCs w:val="24"/>
        </w:rPr>
        <w:t xml:space="preserve">at </w:t>
      </w:r>
      <w:r w:rsidRPr="00025B7B">
        <w:rPr>
          <w:rFonts w:cstheme="minorHAnsi"/>
          <w:b/>
          <w:color w:val="000000" w:themeColor="text1"/>
          <w:sz w:val="24"/>
          <w:szCs w:val="24"/>
        </w:rPr>
        <w:t>check-out. A $125.00 lock change fee will be accessed for each unreturned key.</w:t>
      </w:r>
      <w:r w:rsidRPr="00B126AB">
        <w:rPr>
          <w:rFonts w:cstheme="minorHAnsi"/>
          <w:color w:val="000000" w:themeColor="text1"/>
          <w:sz w:val="24"/>
          <w:szCs w:val="24"/>
        </w:rPr>
        <w:t xml:space="preserve"> </w:t>
      </w:r>
      <w:r w:rsidR="002D09F7" w:rsidRPr="00025B7B">
        <w:rPr>
          <w:rFonts w:cstheme="minorHAnsi"/>
          <w:b/>
          <w:color w:val="FF0000"/>
          <w:sz w:val="24"/>
          <w:szCs w:val="24"/>
        </w:rPr>
        <w:t xml:space="preserve">Fees are the </w:t>
      </w:r>
      <w:r w:rsidR="002D09F7" w:rsidRPr="00025B7B">
        <w:rPr>
          <w:rFonts w:cstheme="minorHAnsi"/>
          <w:b/>
          <w:color w:val="FF0000"/>
          <w:sz w:val="24"/>
          <w:szCs w:val="24"/>
        </w:rPr>
        <w:lastRenderedPageBreak/>
        <w:t>responsibility of the intern.</w:t>
      </w:r>
      <w:r w:rsidR="002D09F7" w:rsidRPr="002D09F7">
        <w:rPr>
          <w:rFonts w:cstheme="minorHAnsi"/>
          <w:i/>
          <w:color w:val="FF0000"/>
          <w:sz w:val="28"/>
          <w:szCs w:val="24"/>
        </w:rPr>
        <w:t xml:space="preserve"> </w:t>
      </w:r>
      <w:r w:rsidRPr="00B126AB">
        <w:rPr>
          <w:rFonts w:cstheme="minorHAnsi"/>
          <w:color w:val="000000" w:themeColor="text1"/>
          <w:sz w:val="24"/>
          <w:szCs w:val="24"/>
        </w:rPr>
        <w:t xml:space="preserve">Daily maintenance and cleanliness of the participant's rooms </w:t>
      </w:r>
      <w:r w:rsidR="00A156DC">
        <w:rPr>
          <w:rFonts w:cstheme="minorHAnsi"/>
          <w:color w:val="000000" w:themeColor="text1"/>
          <w:sz w:val="24"/>
          <w:szCs w:val="24"/>
        </w:rPr>
        <w:t>is</w:t>
      </w:r>
      <w:r w:rsidRPr="00B126AB">
        <w:rPr>
          <w:rFonts w:cstheme="minorHAnsi"/>
          <w:color w:val="000000" w:themeColor="text1"/>
          <w:sz w:val="24"/>
          <w:szCs w:val="24"/>
        </w:rPr>
        <w:t xml:space="preserve"> the responsibility of the participants</w:t>
      </w:r>
      <w:r w:rsidR="00A96C20">
        <w:rPr>
          <w:rFonts w:cstheme="minorHAnsi"/>
          <w:color w:val="000000" w:themeColor="text1"/>
          <w:sz w:val="24"/>
          <w:szCs w:val="24"/>
        </w:rPr>
        <w:t>, including</w:t>
      </w:r>
      <w:r w:rsidRPr="00B126AB">
        <w:rPr>
          <w:rFonts w:cstheme="minorHAnsi"/>
          <w:color w:val="000000" w:themeColor="text1"/>
          <w:sz w:val="24"/>
          <w:szCs w:val="24"/>
        </w:rPr>
        <w:t xml:space="preserve"> ensuring food and trash is being properly disposed of in trash containers on the </w:t>
      </w:r>
      <w:r w:rsidRPr="00B126AB">
        <w:rPr>
          <w:rFonts w:cstheme="minorHAnsi"/>
          <w:sz w:val="24"/>
          <w:szCs w:val="24"/>
        </w:rPr>
        <w:t>floors during intermittent periods between custodial cleanings. Rooms should be vacated in good condition at the end of the Reservation Period. Excessive trash left</w:t>
      </w:r>
      <w:r w:rsidR="00F5744C">
        <w:rPr>
          <w:rFonts w:cstheme="minorHAnsi"/>
          <w:sz w:val="24"/>
          <w:szCs w:val="24"/>
        </w:rPr>
        <w:t xml:space="preserve"> </w:t>
      </w:r>
      <w:r w:rsidRPr="00B126AB">
        <w:rPr>
          <w:rFonts w:cstheme="minorHAnsi"/>
          <w:sz w:val="24"/>
          <w:szCs w:val="24"/>
        </w:rPr>
        <w:t xml:space="preserve">around the room, dirty dishes, items left behind, and any damages will result in additional charges to the post invoice. Parking is charged daily or monthly, whichever is cheaper. Parking is charged from the date the card is checked out until the date the card is returned regardless of whether the vehicle is parked or not. Any parking cards </w:t>
      </w:r>
      <w:r w:rsidR="00F5744C">
        <w:rPr>
          <w:rFonts w:cstheme="minorHAnsi"/>
          <w:sz w:val="24"/>
          <w:szCs w:val="24"/>
        </w:rPr>
        <w:t xml:space="preserve">not returned </w:t>
      </w:r>
      <w:r w:rsidRPr="00B126AB">
        <w:rPr>
          <w:rFonts w:cstheme="minorHAnsi"/>
          <w:sz w:val="24"/>
          <w:szCs w:val="24"/>
        </w:rPr>
        <w:t>are charged a $25 replacement fee.</w:t>
      </w:r>
    </w:p>
    <w:p w14:paraId="37BDF82A" w14:textId="77777777" w:rsidR="001F058C" w:rsidRPr="00B126AB" w:rsidRDefault="001F058C" w:rsidP="006E0260">
      <w:pPr>
        <w:autoSpaceDE w:val="0"/>
        <w:autoSpaceDN w:val="0"/>
        <w:adjustRightInd w:val="0"/>
        <w:spacing w:line="276" w:lineRule="auto"/>
        <w:rPr>
          <w:rFonts w:cstheme="minorHAnsi"/>
          <w:sz w:val="24"/>
          <w:szCs w:val="24"/>
        </w:rPr>
      </w:pPr>
    </w:p>
    <w:p w14:paraId="0E5669B5" w14:textId="7429D363" w:rsidR="001F058C" w:rsidRPr="00B126AB" w:rsidRDefault="001F058C" w:rsidP="001F058C">
      <w:pPr>
        <w:autoSpaceDE w:val="0"/>
        <w:autoSpaceDN w:val="0"/>
        <w:adjustRightInd w:val="0"/>
        <w:spacing w:line="276" w:lineRule="auto"/>
        <w:rPr>
          <w:rFonts w:cstheme="minorHAnsi"/>
          <w:color w:val="000000" w:themeColor="text1"/>
          <w:sz w:val="24"/>
          <w:szCs w:val="24"/>
        </w:rPr>
      </w:pPr>
      <w:r w:rsidRPr="00B126AB">
        <w:rPr>
          <w:rFonts w:cstheme="minorHAnsi"/>
          <w:b/>
          <w:color w:val="000000" w:themeColor="text1"/>
          <w:sz w:val="24"/>
          <w:szCs w:val="24"/>
          <w:u w:val="single"/>
        </w:rPr>
        <w:t xml:space="preserve">GSMP Alcohol </w:t>
      </w:r>
      <w:r>
        <w:rPr>
          <w:rFonts w:cstheme="minorHAnsi"/>
          <w:b/>
          <w:color w:val="000000" w:themeColor="text1"/>
          <w:sz w:val="24"/>
          <w:szCs w:val="24"/>
          <w:u w:val="single"/>
        </w:rPr>
        <w:t xml:space="preserve">and Drug </w:t>
      </w:r>
      <w:r w:rsidRPr="00B126AB">
        <w:rPr>
          <w:rFonts w:cstheme="minorHAnsi"/>
          <w:b/>
          <w:color w:val="000000" w:themeColor="text1"/>
          <w:sz w:val="24"/>
          <w:szCs w:val="24"/>
          <w:u w:val="single"/>
        </w:rPr>
        <w:t>Policy:</w:t>
      </w:r>
      <w:r w:rsidRPr="00B126AB">
        <w:rPr>
          <w:rFonts w:cstheme="minorHAnsi"/>
          <w:color w:val="000000" w:themeColor="text1"/>
          <w:sz w:val="24"/>
          <w:szCs w:val="24"/>
        </w:rPr>
        <w:t xml:space="preserve"> For the duration of the program, </w:t>
      </w:r>
      <w:r w:rsidRPr="00B46D4A">
        <w:rPr>
          <w:rFonts w:cstheme="minorHAnsi"/>
          <w:b/>
          <w:color w:val="000000" w:themeColor="text1"/>
          <w:sz w:val="24"/>
          <w:szCs w:val="24"/>
        </w:rPr>
        <w:t xml:space="preserve">May </w:t>
      </w:r>
      <w:r w:rsidR="00A156DC">
        <w:rPr>
          <w:rFonts w:cstheme="minorHAnsi"/>
          <w:b/>
          <w:color w:val="000000" w:themeColor="text1"/>
          <w:sz w:val="24"/>
          <w:szCs w:val="24"/>
        </w:rPr>
        <w:t>28</w:t>
      </w:r>
      <w:r w:rsidRPr="00B46D4A">
        <w:rPr>
          <w:rFonts w:cstheme="minorHAnsi"/>
          <w:b/>
          <w:color w:val="000000" w:themeColor="text1"/>
          <w:sz w:val="24"/>
          <w:szCs w:val="24"/>
        </w:rPr>
        <w:t>, 202</w:t>
      </w:r>
      <w:r w:rsidR="00DF2084">
        <w:rPr>
          <w:rFonts w:cstheme="minorHAnsi"/>
          <w:b/>
          <w:color w:val="000000" w:themeColor="text1"/>
          <w:sz w:val="24"/>
          <w:szCs w:val="24"/>
        </w:rPr>
        <w:t>3</w:t>
      </w:r>
      <w:r w:rsidR="004F3E62">
        <w:rPr>
          <w:rFonts w:cstheme="minorHAnsi"/>
          <w:b/>
          <w:color w:val="000000" w:themeColor="text1"/>
          <w:sz w:val="24"/>
          <w:szCs w:val="24"/>
        </w:rPr>
        <w:t xml:space="preserve"> </w:t>
      </w:r>
      <w:r w:rsidRPr="00B46D4A">
        <w:rPr>
          <w:rFonts w:cstheme="minorHAnsi"/>
          <w:b/>
          <w:color w:val="000000" w:themeColor="text1"/>
          <w:sz w:val="24"/>
          <w:szCs w:val="24"/>
        </w:rPr>
        <w:t xml:space="preserve">- Aug </w:t>
      </w:r>
      <w:r w:rsidR="00A156DC">
        <w:rPr>
          <w:rFonts w:cstheme="minorHAnsi"/>
          <w:b/>
          <w:color w:val="000000" w:themeColor="text1"/>
          <w:sz w:val="24"/>
          <w:szCs w:val="24"/>
        </w:rPr>
        <w:t>5</w:t>
      </w:r>
      <w:r w:rsidRPr="00B46D4A">
        <w:rPr>
          <w:rFonts w:cstheme="minorHAnsi"/>
          <w:b/>
          <w:color w:val="000000" w:themeColor="text1"/>
          <w:sz w:val="24"/>
          <w:szCs w:val="24"/>
        </w:rPr>
        <w:t>, 202</w:t>
      </w:r>
      <w:r w:rsidR="00DF2084">
        <w:rPr>
          <w:rFonts w:cstheme="minorHAnsi"/>
          <w:b/>
          <w:color w:val="000000" w:themeColor="text1"/>
          <w:sz w:val="24"/>
          <w:szCs w:val="24"/>
        </w:rPr>
        <w:t>3</w:t>
      </w:r>
      <w:r w:rsidRPr="00B126AB">
        <w:rPr>
          <w:rFonts w:cstheme="minorHAnsi"/>
          <w:color w:val="000000" w:themeColor="text1"/>
          <w:sz w:val="24"/>
          <w:szCs w:val="24"/>
        </w:rPr>
        <w:t xml:space="preserve">, alcohol </w:t>
      </w:r>
      <w:r>
        <w:rPr>
          <w:rFonts w:cstheme="minorHAnsi"/>
          <w:color w:val="000000" w:themeColor="text1"/>
          <w:sz w:val="24"/>
          <w:szCs w:val="24"/>
        </w:rPr>
        <w:t>and drugs are</w:t>
      </w:r>
      <w:r w:rsidRPr="00B126AB">
        <w:rPr>
          <w:rFonts w:cstheme="minorHAnsi"/>
          <w:color w:val="000000" w:themeColor="text1"/>
          <w:sz w:val="24"/>
          <w:szCs w:val="24"/>
        </w:rPr>
        <w:t xml:space="preserve"> not permitted within the dorm or</w:t>
      </w:r>
      <w:r>
        <w:rPr>
          <w:rFonts w:cstheme="minorHAnsi"/>
          <w:color w:val="000000" w:themeColor="text1"/>
          <w:sz w:val="24"/>
          <w:szCs w:val="24"/>
        </w:rPr>
        <w:t xml:space="preserve"> at</w:t>
      </w:r>
      <w:r w:rsidRPr="00B126AB">
        <w:rPr>
          <w:rFonts w:cstheme="minorHAnsi"/>
          <w:color w:val="000000" w:themeColor="text1"/>
          <w:sz w:val="24"/>
          <w:szCs w:val="24"/>
        </w:rPr>
        <w:t xml:space="preserve"> any events regardless of age. Violation of this policy is grounds for immediate dismissal from the program. </w:t>
      </w:r>
    </w:p>
    <w:p w14:paraId="4986FB36" w14:textId="77777777" w:rsidR="001F058C" w:rsidRDefault="001F058C" w:rsidP="006E0260">
      <w:pPr>
        <w:autoSpaceDE w:val="0"/>
        <w:autoSpaceDN w:val="0"/>
        <w:adjustRightInd w:val="0"/>
        <w:spacing w:line="276" w:lineRule="auto"/>
        <w:rPr>
          <w:rFonts w:cstheme="minorHAnsi"/>
          <w:b/>
          <w:sz w:val="24"/>
          <w:szCs w:val="24"/>
          <w:u w:val="single"/>
        </w:rPr>
      </w:pPr>
    </w:p>
    <w:p w14:paraId="402E1990" w14:textId="24220E30" w:rsidR="006E0260" w:rsidRPr="00B126AB" w:rsidRDefault="006E0260" w:rsidP="006E0260">
      <w:pPr>
        <w:autoSpaceDE w:val="0"/>
        <w:autoSpaceDN w:val="0"/>
        <w:adjustRightInd w:val="0"/>
        <w:spacing w:line="276" w:lineRule="auto"/>
        <w:rPr>
          <w:rFonts w:cstheme="minorHAnsi"/>
          <w:b/>
          <w:sz w:val="24"/>
          <w:szCs w:val="24"/>
          <w:u w:val="single"/>
        </w:rPr>
      </w:pPr>
      <w:r w:rsidRPr="00B126AB">
        <w:rPr>
          <w:rFonts w:cstheme="minorHAnsi"/>
          <w:b/>
          <w:sz w:val="24"/>
          <w:szCs w:val="24"/>
          <w:u w:val="single"/>
        </w:rPr>
        <w:t>Ethical Standards:</w:t>
      </w:r>
    </w:p>
    <w:p w14:paraId="11CDC897" w14:textId="368FDFFE"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xml:space="preserve">The strength of the university depends on academic and personal integrity. During the course of your internship, you must be honest and truthful. Ethical violations include cheating on experiments, plagiarism, reuse of assignments, improper use of the Internet and electronic devices, unauthorized collaboration, alteration of graded assignments, forgery and falsification, lying, facilitating academic dishonesty, and unfair competition. See the guide on "Academic Ethics for Undergraduates" and the Ethics Board web site (http://ethics.jhu.edu) for more information.  Violation of these policies is grounds for immediate dismissal from the program. </w:t>
      </w:r>
      <w:r w:rsidRPr="00B126AB">
        <w:rPr>
          <w:rFonts w:cstheme="minorHAnsi"/>
          <w:sz w:val="24"/>
          <w:szCs w:val="24"/>
        </w:rPr>
        <w:br/>
      </w:r>
    </w:p>
    <w:p w14:paraId="1E951609" w14:textId="5F7DAB7E"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b/>
          <w:sz w:val="24"/>
          <w:szCs w:val="24"/>
          <w:u w:val="single"/>
        </w:rPr>
        <w:t>JHU Sexual Misconduct Policy and Procedures:</w:t>
      </w:r>
      <w:r w:rsidRPr="00B126AB">
        <w:rPr>
          <w:rFonts w:cstheme="minorHAnsi"/>
          <w:sz w:val="24"/>
          <w:szCs w:val="24"/>
        </w:rPr>
        <w:t xml:space="preserve"> </w:t>
      </w:r>
      <w:r w:rsidRPr="00B126AB">
        <w:rPr>
          <w:rFonts w:cstheme="minorHAnsi"/>
          <w:sz w:val="24"/>
          <w:szCs w:val="24"/>
        </w:rPr>
        <w:br/>
        <w:t xml:space="preserve">The full policy is found here: </w:t>
      </w:r>
      <w:hyperlink r:id="rId13" w:anchor="Section IV - Reporting Sexual Misconduct.  " w:history="1">
        <w:r w:rsidRPr="00B126AB">
          <w:rPr>
            <w:rStyle w:val="Hyperlink"/>
            <w:rFonts w:cstheme="minorHAnsi"/>
            <w:sz w:val="24"/>
            <w:szCs w:val="24"/>
          </w:rPr>
          <w:t xml:space="preserve">http://sexualassault.jhu.edu/policies-laws/#Section IV - Reporting Sexual Misconduct. </w:t>
        </w:r>
      </w:hyperlink>
      <w:r w:rsidRPr="00B126AB">
        <w:rPr>
          <w:rFonts w:cstheme="minorHAnsi"/>
          <w:sz w:val="24"/>
          <w:szCs w:val="24"/>
        </w:rPr>
        <w:t xml:space="preserve">For summer programs, allegations of misconduct are handled by the program administration. Any violation of the Sexual Misconduct Policy is grounds for immediate termination and dismissal from the program. </w:t>
      </w:r>
    </w:p>
    <w:p w14:paraId="587B0E31" w14:textId="77777777" w:rsidR="006E0260" w:rsidRPr="00B126AB" w:rsidRDefault="006E0260" w:rsidP="006E0260">
      <w:pPr>
        <w:rPr>
          <w:rFonts w:cstheme="minorHAnsi"/>
          <w:sz w:val="24"/>
          <w:szCs w:val="24"/>
        </w:rPr>
      </w:pPr>
      <w:r w:rsidRPr="00B126AB">
        <w:rPr>
          <w:rFonts w:cstheme="minorHAnsi"/>
          <w:sz w:val="24"/>
          <w:szCs w:val="24"/>
        </w:rPr>
        <w:br w:type="page"/>
      </w:r>
    </w:p>
    <w:p w14:paraId="03DC4D1D" w14:textId="77777777" w:rsidR="006E0260" w:rsidRPr="00B126AB" w:rsidRDefault="006E0260" w:rsidP="006E0260">
      <w:pPr>
        <w:autoSpaceDE w:val="0"/>
        <w:autoSpaceDN w:val="0"/>
        <w:adjustRightInd w:val="0"/>
        <w:spacing w:line="276" w:lineRule="auto"/>
        <w:rPr>
          <w:rFonts w:cstheme="minorHAnsi"/>
          <w:b/>
          <w:sz w:val="24"/>
          <w:szCs w:val="24"/>
          <w:u w:val="single"/>
        </w:rPr>
      </w:pPr>
      <w:r w:rsidRPr="00B126AB">
        <w:rPr>
          <w:rFonts w:cstheme="minorHAnsi"/>
          <w:b/>
          <w:sz w:val="24"/>
          <w:szCs w:val="24"/>
          <w:u w:val="single"/>
        </w:rPr>
        <w:lastRenderedPageBreak/>
        <w:t>Dress Code:</w:t>
      </w:r>
    </w:p>
    <w:p w14:paraId="358706CF" w14:textId="2FE75118"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xml:space="preserve">On </w:t>
      </w:r>
      <w:r w:rsidR="00D61DAB">
        <w:rPr>
          <w:rFonts w:cstheme="minorHAnsi"/>
          <w:sz w:val="24"/>
          <w:szCs w:val="24"/>
        </w:rPr>
        <w:t>GSMP seminar and professional development</w:t>
      </w:r>
      <w:r w:rsidR="00D61DAB" w:rsidRPr="00B126AB">
        <w:rPr>
          <w:rFonts w:cstheme="minorHAnsi"/>
          <w:sz w:val="24"/>
          <w:szCs w:val="24"/>
        </w:rPr>
        <w:t xml:space="preserve"> </w:t>
      </w:r>
      <w:r w:rsidRPr="00B126AB">
        <w:rPr>
          <w:rFonts w:cstheme="minorHAnsi"/>
          <w:sz w:val="24"/>
          <w:szCs w:val="24"/>
        </w:rPr>
        <w:t>days (</w:t>
      </w:r>
      <w:r w:rsidR="002D09F7">
        <w:rPr>
          <w:rFonts w:cstheme="minorHAnsi"/>
          <w:sz w:val="24"/>
          <w:szCs w:val="24"/>
        </w:rPr>
        <w:t>T</w:t>
      </w:r>
      <w:r w:rsidR="00617510">
        <w:rPr>
          <w:rFonts w:cstheme="minorHAnsi"/>
          <w:sz w:val="24"/>
          <w:szCs w:val="24"/>
        </w:rPr>
        <w:t>uesdays</w:t>
      </w:r>
      <w:r w:rsidR="00D61DAB">
        <w:rPr>
          <w:rFonts w:cstheme="minorHAnsi"/>
          <w:sz w:val="24"/>
          <w:szCs w:val="24"/>
        </w:rPr>
        <w:t xml:space="preserve"> and Thursdays</w:t>
      </w:r>
      <w:r w:rsidRPr="00B126AB">
        <w:rPr>
          <w:rFonts w:cstheme="minorHAnsi"/>
          <w:sz w:val="24"/>
          <w:szCs w:val="24"/>
        </w:rPr>
        <w:t>) please wear business casual attire. This means:</w:t>
      </w:r>
    </w:p>
    <w:p w14:paraId="181D12A9"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shorts</w:t>
      </w:r>
    </w:p>
    <w:p w14:paraId="2E61A09B"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T-shirts</w:t>
      </w:r>
    </w:p>
    <w:p w14:paraId="725B3186"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halter tops/low cut tank tops/ crop tops</w:t>
      </w:r>
    </w:p>
    <w:p w14:paraId="2F87CC01" w14:textId="581ED391"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spaghetti strap dresses/ tank tops without a jacket or sweater</w:t>
      </w:r>
    </w:p>
    <w:p w14:paraId="07AA129E"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tube tops</w:t>
      </w:r>
    </w:p>
    <w:p w14:paraId="2298D91E"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mini skirts</w:t>
      </w:r>
    </w:p>
    <w:p w14:paraId="5CCE23B2"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workout apparel/spandex</w:t>
      </w:r>
    </w:p>
    <w:p w14:paraId="6B3C4EA9"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Jeans are permitted without rips and tears</w:t>
      </w:r>
    </w:p>
    <w:p w14:paraId="03A291EC"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t>• No sheer tops (undergarments should not be visible)</w:t>
      </w:r>
    </w:p>
    <w:p w14:paraId="0EC4CD33" w14:textId="77777777" w:rsidR="006E0260" w:rsidRPr="00B126AB" w:rsidRDefault="006E0260" w:rsidP="006E0260">
      <w:pPr>
        <w:autoSpaceDE w:val="0"/>
        <w:autoSpaceDN w:val="0"/>
        <w:adjustRightInd w:val="0"/>
        <w:spacing w:line="276" w:lineRule="auto"/>
        <w:rPr>
          <w:rFonts w:cstheme="minorHAnsi"/>
          <w:sz w:val="24"/>
          <w:szCs w:val="24"/>
        </w:rPr>
      </w:pPr>
      <w:r w:rsidRPr="00B126AB">
        <w:rPr>
          <w:rFonts w:cstheme="minorHAnsi"/>
          <w:sz w:val="24"/>
          <w:szCs w:val="24"/>
        </w:rPr>
        <w:br/>
      </w:r>
      <w:r w:rsidRPr="00B126AB">
        <w:rPr>
          <w:rFonts w:cstheme="minorHAnsi"/>
          <w:b/>
          <w:sz w:val="24"/>
          <w:szCs w:val="24"/>
          <w:u w:val="single"/>
        </w:rPr>
        <w:t>Proper Attire for Research Project:</w:t>
      </w:r>
      <w:r w:rsidRPr="00B126AB">
        <w:rPr>
          <w:rFonts w:cstheme="minorHAnsi"/>
          <w:sz w:val="24"/>
          <w:szCs w:val="24"/>
        </w:rPr>
        <w:t xml:space="preserve">  Projects vary by intern and mentor. As such, you should inquire with your mentor about proper dress while working on your project. If you are in a wet lab, there will be specific guidelines for appropriate dress to ensure safety. These will be addressed during orientation but the general university policy is as follows:</w:t>
      </w:r>
    </w:p>
    <w:p w14:paraId="2F00D56D" w14:textId="77777777" w:rsidR="006E0260" w:rsidRPr="00B126AB" w:rsidRDefault="006E0260" w:rsidP="006E0260">
      <w:pPr>
        <w:autoSpaceDE w:val="0"/>
        <w:autoSpaceDN w:val="0"/>
        <w:adjustRightInd w:val="0"/>
        <w:spacing w:line="276" w:lineRule="auto"/>
        <w:ind w:left="720"/>
        <w:rPr>
          <w:rFonts w:cstheme="minorHAnsi"/>
          <w:sz w:val="24"/>
          <w:szCs w:val="24"/>
        </w:rPr>
      </w:pPr>
      <w:r w:rsidRPr="00B126AB">
        <w:rPr>
          <w:rFonts w:cstheme="minorHAnsi"/>
          <w:sz w:val="24"/>
          <w:szCs w:val="24"/>
        </w:rPr>
        <w:t>"Shorts, miniskirts or any apparel that does not cover the skin above the knee when seated shall NOT be worn in the laboratory without appropriate over protection. (e.g. a buttoned laboratory coat or closed front gown.) Open toed shoes, sandals or shoes made of loosely woven material shall not be worn in the laboratory. Gloves shall be worn whenever there is a potential exposure of the hands to hazardous materials. The gloves must afford the necessary resistance to the hazardous material being used. Gloves should be removed before leaving the laboratory. Specialized protective clothing shall be worn when using hazardous materials that are extremely hazardous upon contact with skin."</w:t>
      </w:r>
    </w:p>
    <w:p w14:paraId="4E087D68" w14:textId="77777777" w:rsidR="006E0260" w:rsidRPr="00B126AB" w:rsidRDefault="006E0260" w:rsidP="006E0260">
      <w:pPr>
        <w:autoSpaceDE w:val="0"/>
        <w:autoSpaceDN w:val="0"/>
        <w:adjustRightInd w:val="0"/>
        <w:spacing w:line="276" w:lineRule="auto"/>
        <w:rPr>
          <w:rFonts w:cstheme="minorHAnsi"/>
          <w:sz w:val="24"/>
          <w:szCs w:val="24"/>
        </w:rPr>
      </w:pPr>
    </w:p>
    <w:p w14:paraId="0338CA92" w14:textId="44358D78" w:rsidR="00630D9B" w:rsidRPr="00B126AB" w:rsidRDefault="003A1702" w:rsidP="00630D9B">
      <w:pPr>
        <w:spacing w:after="200" w:line="276" w:lineRule="auto"/>
        <w:rPr>
          <w:rFonts w:cstheme="minorHAnsi"/>
          <w:sz w:val="24"/>
          <w:szCs w:val="24"/>
        </w:rPr>
      </w:pPr>
      <w:r>
        <w:rPr>
          <w:rFonts w:cstheme="minorHAnsi"/>
          <w:b/>
          <w:sz w:val="24"/>
          <w:szCs w:val="24"/>
          <w:u w:val="single"/>
        </w:rPr>
        <w:t>Timesheet</w:t>
      </w:r>
      <w:r w:rsidR="00630D9B" w:rsidRPr="00B126AB">
        <w:rPr>
          <w:rFonts w:cstheme="minorHAnsi"/>
          <w:b/>
          <w:sz w:val="24"/>
          <w:szCs w:val="24"/>
          <w:u w:val="single"/>
        </w:rPr>
        <w:t>s</w:t>
      </w:r>
      <w:r w:rsidR="00630D9B" w:rsidRPr="00B126AB">
        <w:rPr>
          <w:rFonts w:cstheme="minorHAnsi"/>
          <w:b/>
          <w:sz w:val="24"/>
          <w:szCs w:val="24"/>
          <w:u w:val="single"/>
        </w:rPr>
        <w:br/>
      </w:r>
      <w:r w:rsidR="00630D9B" w:rsidRPr="00B126AB">
        <w:rPr>
          <w:rFonts w:cstheme="minorHAnsi"/>
          <w:sz w:val="24"/>
          <w:szCs w:val="24"/>
        </w:rPr>
        <w:t>All interns</w:t>
      </w:r>
      <w:r w:rsidR="00916367">
        <w:rPr>
          <w:rFonts w:cstheme="minorHAnsi"/>
          <w:sz w:val="24"/>
          <w:szCs w:val="24"/>
        </w:rPr>
        <w:t xml:space="preserve"> </w:t>
      </w:r>
      <w:r w:rsidR="00916367" w:rsidRPr="00B126AB">
        <w:rPr>
          <w:rFonts w:cstheme="minorHAnsi"/>
          <w:sz w:val="24"/>
          <w:szCs w:val="24"/>
        </w:rPr>
        <w:t xml:space="preserve">(including those paid directly </w:t>
      </w:r>
      <w:r w:rsidR="00916367">
        <w:rPr>
          <w:rFonts w:cstheme="minorHAnsi"/>
          <w:sz w:val="24"/>
          <w:szCs w:val="24"/>
        </w:rPr>
        <w:t>by</w:t>
      </w:r>
      <w:r w:rsidR="00916367" w:rsidRPr="00B126AB">
        <w:rPr>
          <w:rFonts w:cstheme="minorHAnsi"/>
          <w:sz w:val="24"/>
          <w:szCs w:val="24"/>
        </w:rPr>
        <w:t xml:space="preserve"> home institutions)</w:t>
      </w:r>
      <w:r w:rsidR="00630D9B" w:rsidRPr="00B126AB">
        <w:rPr>
          <w:rFonts w:cstheme="minorHAnsi"/>
          <w:sz w:val="24"/>
          <w:szCs w:val="24"/>
        </w:rPr>
        <w:t xml:space="preserve"> are required to complete weekly timesheets. All information recorded on the timesheet must accurately reflect the time worked. Lunch breaks are 30 minutes. </w:t>
      </w:r>
      <w:r w:rsidR="00630D9B" w:rsidRPr="00916367">
        <w:rPr>
          <w:rFonts w:cstheme="minorHAnsi"/>
          <w:b/>
          <w:color w:val="FF0000"/>
          <w:sz w:val="24"/>
          <w:szCs w:val="24"/>
        </w:rPr>
        <w:t xml:space="preserve">Ethical violations including forged signatures and/or falsified </w:t>
      </w:r>
      <w:r w:rsidR="00630D9B" w:rsidRPr="00916367">
        <w:rPr>
          <w:rFonts w:cstheme="minorHAnsi"/>
          <w:b/>
          <w:color w:val="FF0000"/>
          <w:sz w:val="24"/>
          <w:szCs w:val="24"/>
        </w:rPr>
        <w:lastRenderedPageBreak/>
        <w:t>hours are grounds for immediate dismissal.</w:t>
      </w:r>
      <w:r w:rsidR="00630D9B" w:rsidRPr="00916367">
        <w:rPr>
          <w:rFonts w:cstheme="minorHAnsi"/>
          <w:color w:val="FF0000"/>
          <w:sz w:val="24"/>
          <w:szCs w:val="24"/>
        </w:rPr>
        <w:t xml:space="preserve"> </w:t>
      </w:r>
      <w:r w:rsidR="00630D9B" w:rsidRPr="00916367">
        <w:rPr>
          <w:rFonts w:cstheme="minorHAnsi"/>
          <w:b/>
          <w:color w:val="FF0000"/>
          <w:sz w:val="24"/>
          <w:szCs w:val="24"/>
        </w:rPr>
        <w:t xml:space="preserve">Timesheet policy violations are grounds for immediate dismissal from the program.   </w:t>
      </w:r>
    </w:p>
    <w:p w14:paraId="34C007E6" w14:textId="72EA1EAA" w:rsidR="00630D9B" w:rsidRPr="00B126AB" w:rsidRDefault="00630D9B" w:rsidP="00630D9B">
      <w:pPr>
        <w:autoSpaceDE w:val="0"/>
        <w:autoSpaceDN w:val="0"/>
        <w:adjustRightInd w:val="0"/>
        <w:spacing w:line="276" w:lineRule="auto"/>
        <w:rPr>
          <w:rFonts w:cstheme="minorHAnsi"/>
          <w:sz w:val="24"/>
          <w:szCs w:val="24"/>
        </w:rPr>
      </w:pPr>
      <w:r w:rsidRPr="00B126AB">
        <w:rPr>
          <w:rFonts w:cstheme="minorHAnsi"/>
          <w:sz w:val="24"/>
          <w:szCs w:val="24"/>
        </w:rPr>
        <w:t xml:space="preserve">Timesheets are to be signed by faculty mentor </w:t>
      </w:r>
      <w:r w:rsidR="00A156DC">
        <w:rPr>
          <w:rFonts w:cstheme="minorHAnsi"/>
          <w:sz w:val="24"/>
          <w:szCs w:val="24"/>
        </w:rPr>
        <w:t>and</w:t>
      </w:r>
      <w:r w:rsidRPr="00B126AB">
        <w:rPr>
          <w:rFonts w:cstheme="minorHAnsi"/>
          <w:sz w:val="24"/>
          <w:szCs w:val="24"/>
        </w:rPr>
        <w:t xml:space="preserve"> forwarded by either the student or the mentor to Penny White every Monday by 4 pm: </w:t>
      </w:r>
      <w:hyperlink r:id="rId14" w:history="1">
        <w:r w:rsidRPr="00B126AB">
          <w:rPr>
            <w:rStyle w:val="Hyperlink"/>
            <w:rFonts w:cstheme="minorHAnsi"/>
          </w:rPr>
          <w:t>pwhite17@jhu.edu</w:t>
        </w:r>
      </w:hyperlink>
      <w:r w:rsidRPr="00B126AB">
        <w:rPr>
          <w:rFonts w:cstheme="minorHAnsi"/>
        </w:rPr>
        <w:t xml:space="preserve">. </w:t>
      </w:r>
      <w:r w:rsidRPr="00B126AB">
        <w:rPr>
          <w:rFonts w:cstheme="minorHAnsi"/>
          <w:sz w:val="24"/>
          <w:szCs w:val="24"/>
        </w:rPr>
        <w:t xml:space="preserve"> </w:t>
      </w:r>
    </w:p>
    <w:p w14:paraId="746D1C66" w14:textId="0577E43F" w:rsidR="00E828BD" w:rsidRPr="00805AD4" w:rsidRDefault="00E828BD" w:rsidP="00805AD4">
      <w:pPr>
        <w:spacing w:line="370" w:lineRule="auto"/>
        <w:ind w:left="3658" w:hanging="3658"/>
        <w:jc w:val="center"/>
        <w:rPr>
          <w:b/>
          <w:i/>
          <w:color w:val="002060"/>
          <w:sz w:val="28"/>
          <w:szCs w:val="28"/>
        </w:rPr>
      </w:pPr>
      <w:r w:rsidRPr="00805AD4">
        <w:rPr>
          <w:rFonts w:ascii="Calibri"/>
          <w:b/>
          <w:i/>
          <w:color w:val="002060"/>
          <w:sz w:val="28"/>
          <w:szCs w:val="28"/>
        </w:rPr>
        <w:t xml:space="preserve">Sample Weekly </w:t>
      </w:r>
      <w:r w:rsidR="003A1702">
        <w:rPr>
          <w:rFonts w:ascii="Calibri"/>
          <w:b/>
          <w:i/>
          <w:color w:val="002060"/>
          <w:sz w:val="28"/>
          <w:szCs w:val="28"/>
        </w:rPr>
        <w:t>Timesheet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4501"/>
        <w:gridCol w:w="360"/>
        <w:gridCol w:w="1352"/>
        <w:gridCol w:w="1705"/>
      </w:tblGrid>
      <w:tr w:rsidR="00E828BD" w:rsidRPr="00EF4F04" w14:paraId="435C6629" w14:textId="77777777" w:rsidTr="006B5246">
        <w:trPr>
          <w:trHeight w:val="537"/>
        </w:trPr>
        <w:tc>
          <w:tcPr>
            <w:tcW w:w="5936" w:type="dxa"/>
            <w:gridSpan w:val="2"/>
          </w:tcPr>
          <w:p w14:paraId="18E77D0D" w14:textId="77777777" w:rsidR="00E828BD" w:rsidRPr="00EF4F04" w:rsidRDefault="00E828BD" w:rsidP="006B5246">
            <w:pPr>
              <w:pStyle w:val="TableParagraph"/>
              <w:spacing w:line="261" w:lineRule="exact"/>
              <w:ind w:left="107"/>
              <w:rPr>
                <w:rFonts w:ascii="Calibri"/>
                <w:sz w:val="18"/>
                <w:szCs w:val="18"/>
              </w:rPr>
            </w:pPr>
            <w:r w:rsidRPr="00EF4F04">
              <w:rPr>
                <w:rFonts w:ascii="Calibri"/>
                <w:sz w:val="18"/>
                <w:szCs w:val="18"/>
              </w:rPr>
              <w:t>Trainee Name:</w:t>
            </w:r>
          </w:p>
          <w:p w14:paraId="03B52947" w14:textId="77777777" w:rsidR="00E828BD" w:rsidRPr="00EF4F04" w:rsidRDefault="00E828BD" w:rsidP="006B5246">
            <w:pPr>
              <w:pStyle w:val="TableParagraph"/>
              <w:spacing w:line="235" w:lineRule="exact"/>
              <w:ind w:left="56"/>
              <w:rPr>
                <w:sz w:val="18"/>
                <w:szCs w:val="18"/>
              </w:rPr>
            </w:pPr>
            <w:r w:rsidRPr="00EF4F04">
              <w:rPr>
                <w:sz w:val="18"/>
                <w:szCs w:val="18"/>
              </w:rPr>
              <w:t>Michelle Berman</w:t>
            </w:r>
          </w:p>
        </w:tc>
        <w:tc>
          <w:tcPr>
            <w:tcW w:w="3417" w:type="dxa"/>
            <w:gridSpan w:val="3"/>
          </w:tcPr>
          <w:p w14:paraId="57FD3C31" w14:textId="77777777" w:rsidR="00E828BD" w:rsidRPr="00EF4F04" w:rsidRDefault="00E828BD" w:rsidP="006B5246">
            <w:pPr>
              <w:pStyle w:val="TableParagraph"/>
              <w:spacing w:line="261" w:lineRule="exact"/>
              <w:ind w:left="107"/>
              <w:rPr>
                <w:rFonts w:ascii="Calibri"/>
                <w:sz w:val="18"/>
                <w:szCs w:val="18"/>
              </w:rPr>
            </w:pPr>
            <w:r w:rsidRPr="00EF4F04">
              <w:rPr>
                <w:rFonts w:ascii="Calibri"/>
                <w:sz w:val="18"/>
                <w:szCs w:val="18"/>
              </w:rPr>
              <w:t>JHED ID:</w:t>
            </w:r>
          </w:p>
          <w:p w14:paraId="28FB14DF" w14:textId="77777777" w:rsidR="00E828BD" w:rsidRPr="00EF4F04" w:rsidRDefault="00E828BD" w:rsidP="006B5246">
            <w:pPr>
              <w:pStyle w:val="TableParagraph"/>
              <w:spacing w:line="235" w:lineRule="exact"/>
              <w:ind w:left="57"/>
              <w:rPr>
                <w:sz w:val="18"/>
                <w:szCs w:val="18"/>
              </w:rPr>
            </w:pPr>
            <w:r w:rsidRPr="00EF4F04">
              <w:rPr>
                <w:sz w:val="18"/>
                <w:szCs w:val="18"/>
              </w:rPr>
              <w:t>mberma16</w:t>
            </w:r>
          </w:p>
        </w:tc>
      </w:tr>
      <w:tr w:rsidR="00E828BD" w:rsidRPr="00EF4F04" w14:paraId="7E8F29F9" w14:textId="77777777" w:rsidTr="006B5246">
        <w:trPr>
          <w:trHeight w:val="537"/>
        </w:trPr>
        <w:tc>
          <w:tcPr>
            <w:tcW w:w="9353" w:type="dxa"/>
            <w:gridSpan w:val="5"/>
          </w:tcPr>
          <w:p w14:paraId="4AC800BF" w14:textId="77777777" w:rsidR="00E828BD" w:rsidRPr="00EF4F04" w:rsidRDefault="00E828BD" w:rsidP="006B5246">
            <w:pPr>
              <w:pStyle w:val="TableParagraph"/>
              <w:spacing w:line="261" w:lineRule="exact"/>
              <w:ind w:left="107"/>
              <w:rPr>
                <w:rFonts w:ascii="Calibri"/>
                <w:sz w:val="18"/>
                <w:szCs w:val="18"/>
              </w:rPr>
            </w:pPr>
            <w:r w:rsidRPr="00EF4F04">
              <w:rPr>
                <w:rFonts w:ascii="Calibri"/>
                <w:sz w:val="18"/>
                <w:szCs w:val="18"/>
              </w:rPr>
              <w:t>Project Title:</w:t>
            </w:r>
          </w:p>
          <w:p w14:paraId="75D16EA8" w14:textId="77777777" w:rsidR="00E828BD" w:rsidRPr="00EF4F04" w:rsidRDefault="00E828BD" w:rsidP="006B5246">
            <w:pPr>
              <w:pStyle w:val="TableParagraph"/>
              <w:spacing w:line="235" w:lineRule="exact"/>
              <w:ind w:left="56"/>
              <w:rPr>
                <w:sz w:val="18"/>
                <w:szCs w:val="18"/>
              </w:rPr>
            </w:pPr>
            <w:r w:rsidRPr="00EF4F04">
              <w:rPr>
                <w:sz w:val="18"/>
                <w:szCs w:val="18"/>
              </w:rPr>
              <w:t>XYZ Project (please confirm w/ mentor)</w:t>
            </w:r>
          </w:p>
        </w:tc>
      </w:tr>
      <w:tr w:rsidR="00E828BD" w:rsidRPr="00EF4F04" w14:paraId="75FBA7FB" w14:textId="77777777" w:rsidTr="006B5246">
        <w:trPr>
          <w:trHeight w:val="537"/>
        </w:trPr>
        <w:tc>
          <w:tcPr>
            <w:tcW w:w="6296" w:type="dxa"/>
            <w:gridSpan w:val="3"/>
          </w:tcPr>
          <w:p w14:paraId="554A3AE7" w14:textId="77777777" w:rsidR="00E828BD" w:rsidRPr="00EF4F04" w:rsidRDefault="00E828BD" w:rsidP="006B5246">
            <w:pPr>
              <w:pStyle w:val="TableParagraph"/>
              <w:tabs>
                <w:tab w:val="left" w:pos="2084"/>
              </w:tabs>
              <w:ind w:left="107"/>
              <w:rPr>
                <w:sz w:val="18"/>
                <w:szCs w:val="18"/>
              </w:rPr>
            </w:pPr>
            <w:r w:rsidRPr="00EF4F04">
              <w:rPr>
                <w:rFonts w:ascii="Calibri"/>
                <w:sz w:val="18"/>
                <w:szCs w:val="18"/>
              </w:rPr>
              <w:t>Primary</w:t>
            </w:r>
            <w:r w:rsidRPr="00EF4F04">
              <w:rPr>
                <w:rFonts w:ascii="Calibri"/>
                <w:spacing w:val="-2"/>
                <w:sz w:val="18"/>
                <w:szCs w:val="18"/>
              </w:rPr>
              <w:t xml:space="preserve"> </w:t>
            </w:r>
            <w:r w:rsidRPr="00EF4F04">
              <w:rPr>
                <w:rFonts w:ascii="Calibri"/>
                <w:sz w:val="18"/>
                <w:szCs w:val="18"/>
              </w:rPr>
              <w:t>Mentor:</w:t>
            </w:r>
            <w:r w:rsidRPr="00EF4F04">
              <w:rPr>
                <w:rFonts w:ascii="Calibri"/>
                <w:sz w:val="18"/>
                <w:szCs w:val="18"/>
              </w:rPr>
              <w:tab/>
            </w:r>
            <w:r w:rsidRPr="00EF4F04">
              <w:rPr>
                <w:position w:val="-11"/>
                <w:sz w:val="18"/>
                <w:szCs w:val="18"/>
              </w:rPr>
              <w:t>Dr. Lewis</w:t>
            </w:r>
            <w:r w:rsidRPr="00EF4F04">
              <w:rPr>
                <w:spacing w:val="-1"/>
                <w:position w:val="-11"/>
                <w:sz w:val="18"/>
                <w:szCs w:val="18"/>
              </w:rPr>
              <w:t xml:space="preserve"> </w:t>
            </w:r>
            <w:r w:rsidRPr="00EF4F04">
              <w:rPr>
                <w:position w:val="-11"/>
                <w:sz w:val="18"/>
                <w:szCs w:val="18"/>
              </w:rPr>
              <w:t>Conrad</w:t>
            </w:r>
          </w:p>
        </w:tc>
        <w:tc>
          <w:tcPr>
            <w:tcW w:w="3057" w:type="dxa"/>
            <w:gridSpan w:val="2"/>
          </w:tcPr>
          <w:p w14:paraId="1BC29D17" w14:textId="77777777" w:rsidR="00E828BD" w:rsidRPr="00EF4F04" w:rsidRDefault="00E828BD" w:rsidP="006B5246">
            <w:pPr>
              <w:pStyle w:val="TableParagraph"/>
              <w:spacing w:line="259" w:lineRule="exact"/>
              <w:ind w:left="107"/>
              <w:rPr>
                <w:rFonts w:ascii="Calibri"/>
                <w:sz w:val="18"/>
                <w:szCs w:val="18"/>
              </w:rPr>
            </w:pPr>
            <w:r w:rsidRPr="00EF4F04">
              <w:rPr>
                <w:rFonts w:ascii="Calibri"/>
                <w:sz w:val="18"/>
                <w:szCs w:val="18"/>
              </w:rPr>
              <w:t>Week Ending:</w:t>
            </w:r>
          </w:p>
          <w:p w14:paraId="141147C9" w14:textId="54191E3A" w:rsidR="00E828BD" w:rsidRPr="00EF4F04" w:rsidRDefault="00E828BD" w:rsidP="006B5246">
            <w:pPr>
              <w:pStyle w:val="TableParagraph"/>
              <w:spacing w:line="175" w:lineRule="exact"/>
              <w:ind w:left="1901"/>
              <w:rPr>
                <w:sz w:val="18"/>
                <w:szCs w:val="18"/>
              </w:rPr>
            </w:pPr>
            <w:r w:rsidRPr="00EF4F04">
              <w:rPr>
                <w:sz w:val="18"/>
                <w:szCs w:val="18"/>
              </w:rPr>
              <w:t>0</w:t>
            </w:r>
            <w:r w:rsidR="00ED4A6B">
              <w:rPr>
                <w:sz w:val="18"/>
                <w:szCs w:val="18"/>
              </w:rPr>
              <w:t>7</w:t>
            </w:r>
            <w:r w:rsidRPr="00EF4F04">
              <w:rPr>
                <w:sz w:val="18"/>
                <w:szCs w:val="18"/>
              </w:rPr>
              <w:t>/15/2</w:t>
            </w:r>
            <w:r w:rsidR="001124F7">
              <w:rPr>
                <w:sz w:val="18"/>
                <w:szCs w:val="18"/>
              </w:rPr>
              <w:t>3</w:t>
            </w:r>
          </w:p>
        </w:tc>
      </w:tr>
      <w:tr w:rsidR="00E828BD" w:rsidRPr="00EF4F04" w14:paraId="030097D4" w14:textId="77777777" w:rsidTr="006B5246">
        <w:trPr>
          <w:trHeight w:val="542"/>
        </w:trPr>
        <w:tc>
          <w:tcPr>
            <w:tcW w:w="1435" w:type="dxa"/>
            <w:tcBorders>
              <w:top w:val="nil"/>
              <w:left w:val="nil"/>
              <w:bottom w:val="nil"/>
              <w:right w:val="nil"/>
            </w:tcBorders>
            <w:shd w:val="clear" w:color="auto" w:fill="000000"/>
          </w:tcPr>
          <w:p w14:paraId="526850B4" w14:textId="77777777" w:rsidR="00E828BD" w:rsidRPr="00EF4F04" w:rsidRDefault="00E828BD" w:rsidP="006B5246">
            <w:pPr>
              <w:pStyle w:val="TableParagraph"/>
              <w:ind w:left="0"/>
              <w:rPr>
                <w:rFonts w:ascii="Times New Roman"/>
                <w:sz w:val="18"/>
                <w:szCs w:val="18"/>
              </w:rPr>
            </w:pPr>
          </w:p>
        </w:tc>
        <w:tc>
          <w:tcPr>
            <w:tcW w:w="6213" w:type="dxa"/>
            <w:gridSpan w:val="3"/>
            <w:tcBorders>
              <w:top w:val="nil"/>
              <w:left w:val="nil"/>
              <w:bottom w:val="nil"/>
              <w:right w:val="nil"/>
            </w:tcBorders>
            <w:shd w:val="clear" w:color="auto" w:fill="000000"/>
          </w:tcPr>
          <w:p w14:paraId="06ECE16F" w14:textId="77777777" w:rsidR="00E828BD" w:rsidRPr="00EF4F04" w:rsidRDefault="00E828BD" w:rsidP="006B5246">
            <w:pPr>
              <w:pStyle w:val="TableParagraph"/>
              <w:ind w:left="0"/>
              <w:rPr>
                <w:rFonts w:ascii="Times New Roman"/>
                <w:sz w:val="18"/>
                <w:szCs w:val="18"/>
              </w:rPr>
            </w:pPr>
          </w:p>
        </w:tc>
        <w:tc>
          <w:tcPr>
            <w:tcW w:w="1705" w:type="dxa"/>
            <w:tcBorders>
              <w:top w:val="nil"/>
              <w:left w:val="nil"/>
              <w:bottom w:val="nil"/>
              <w:right w:val="nil"/>
            </w:tcBorders>
            <w:shd w:val="clear" w:color="auto" w:fill="000000"/>
          </w:tcPr>
          <w:p w14:paraId="48912336" w14:textId="77777777" w:rsidR="00E828BD" w:rsidRPr="00EF4F04" w:rsidRDefault="00E828BD" w:rsidP="006B5246">
            <w:pPr>
              <w:pStyle w:val="TableParagraph"/>
              <w:ind w:left="0"/>
              <w:rPr>
                <w:rFonts w:ascii="Times New Roman"/>
                <w:sz w:val="18"/>
                <w:szCs w:val="18"/>
              </w:rPr>
            </w:pPr>
          </w:p>
        </w:tc>
      </w:tr>
      <w:tr w:rsidR="00E828BD" w:rsidRPr="00EF4F04" w14:paraId="5CBC9D99" w14:textId="77777777" w:rsidTr="006B5246">
        <w:trPr>
          <w:trHeight w:val="299"/>
        </w:trPr>
        <w:tc>
          <w:tcPr>
            <w:tcW w:w="1435" w:type="dxa"/>
          </w:tcPr>
          <w:p w14:paraId="48CD3EE3" w14:textId="77777777" w:rsidR="00E828BD" w:rsidRPr="00EF4F04" w:rsidRDefault="00E828BD" w:rsidP="006B5246">
            <w:pPr>
              <w:pStyle w:val="TableParagraph"/>
              <w:spacing w:before="6" w:line="273" w:lineRule="exact"/>
              <w:ind w:left="479"/>
              <w:rPr>
                <w:rFonts w:ascii="Calibri"/>
                <w:b/>
                <w:sz w:val="18"/>
                <w:szCs w:val="18"/>
              </w:rPr>
            </w:pPr>
            <w:r w:rsidRPr="00EF4F04">
              <w:rPr>
                <w:rFonts w:ascii="Calibri"/>
                <w:b/>
                <w:sz w:val="18"/>
                <w:szCs w:val="18"/>
              </w:rPr>
              <w:t>Date</w:t>
            </w:r>
          </w:p>
        </w:tc>
        <w:tc>
          <w:tcPr>
            <w:tcW w:w="6213" w:type="dxa"/>
            <w:gridSpan w:val="3"/>
          </w:tcPr>
          <w:p w14:paraId="04F25E04" w14:textId="77777777" w:rsidR="00E828BD" w:rsidRPr="00EF4F04" w:rsidRDefault="00E828BD" w:rsidP="006B5246">
            <w:pPr>
              <w:pStyle w:val="TableParagraph"/>
              <w:spacing w:before="6" w:line="273" w:lineRule="exact"/>
              <w:ind w:left="1877"/>
              <w:rPr>
                <w:rFonts w:ascii="Calibri"/>
                <w:b/>
                <w:sz w:val="18"/>
                <w:szCs w:val="18"/>
              </w:rPr>
            </w:pPr>
            <w:r w:rsidRPr="00EF4F04">
              <w:rPr>
                <w:rFonts w:ascii="Calibri"/>
                <w:b/>
                <w:sz w:val="18"/>
                <w:szCs w:val="18"/>
              </w:rPr>
              <w:t>Task/Project Description</w:t>
            </w:r>
          </w:p>
        </w:tc>
        <w:tc>
          <w:tcPr>
            <w:tcW w:w="1705" w:type="dxa"/>
          </w:tcPr>
          <w:p w14:paraId="610D77DF" w14:textId="77777777" w:rsidR="00E828BD" w:rsidRPr="00EF4F04" w:rsidRDefault="00E828BD" w:rsidP="006B5246">
            <w:pPr>
              <w:pStyle w:val="TableParagraph"/>
              <w:spacing w:before="6" w:line="273" w:lineRule="exact"/>
              <w:ind w:left="467"/>
              <w:rPr>
                <w:rFonts w:ascii="Calibri"/>
                <w:b/>
                <w:sz w:val="18"/>
                <w:szCs w:val="18"/>
              </w:rPr>
            </w:pPr>
            <w:r w:rsidRPr="00EF4F04">
              <w:rPr>
                <w:rFonts w:ascii="Calibri"/>
                <w:b/>
                <w:sz w:val="18"/>
                <w:szCs w:val="18"/>
              </w:rPr>
              <w:t># Hours</w:t>
            </w:r>
          </w:p>
        </w:tc>
      </w:tr>
      <w:tr w:rsidR="00E828BD" w:rsidRPr="00EF4F04" w14:paraId="4D57633D" w14:textId="77777777" w:rsidTr="006B5246">
        <w:trPr>
          <w:trHeight w:val="803"/>
        </w:trPr>
        <w:tc>
          <w:tcPr>
            <w:tcW w:w="1435" w:type="dxa"/>
          </w:tcPr>
          <w:p w14:paraId="4AF6CC86" w14:textId="62A97913" w:rsidR="00E828BD" w:rsidRPr="00EF4F04" w:rsidRDefault="001124F7" w:rsidP="006B5246">
            <w:pPr>
              <w:pStyle w:val="TableParagraph"/>
              <w:spacing w:before="117"/>
              <w:rPr>
                <w:sz w:val="18"/>
                <w:szCs w:val="18"/>
              </w:rPr>
            </w:pPr>
            <w:r>
              <w:rPr>
                <w:sz w:val="18"/>
                <w:szCs w:val="18"/>
              </w:rPr>
              <w:t>07/11/23</w:t>
            </w:r>
          </w:p>
        </w:tc>
        <w:tc>
          <w:tcPr>
            <w:tcW w:w="6213" w:type="dxa"/>
            <w:gridSpan w:val="3"/>
          </w:tcPr>
          <w:p w14:paraId="791117A1" w14:textId="77777777" w:rsidR="00E828BD" w:rsidRPr="00EF4F04" w:rsidRDefault="00E828BD" w:rsidP="006B5246">
            <w:pPr>
              <w:pStyle w:val="TableParagraph"/>
              <w:spacing w:before="117"/>
              <w:rPr>
                <w:sz w:val="18"/>
                <w:szCs w:val="18"/>
              </w:rPr>
            </w:pPr>
            <w:r w:rsidRPr="00EF4F04">
              <w:rPr>
                <w:sz w:val="18"/>
                <w:szCs w:val="18"/>
              </w:rPr>
              <w:t>Meeting w/ Dr. Conrad (10-11AM EST</w:t>
            </w:r>
            <w:proofErr w:type="gramStart"/>
            <w:r w:rsidRPr="00EF4F04">
              <w:rPr>
                <w:sz w:val="18"/>
                <w:szCs w:val="18"/>
              </w:rPr>
              <w:t>) ,</w:t>
            </w:r>
            <w:proofErr w:type="gramEnd"/>
            <w:r w:rsidRPr="00EF4F04">
              <w:rPr>
                <w:sz w:val="18"/>
                <w:szCs w:val="18"/>
              </w:rPr>
              <w:t xml:space="preserve"> GSMP (11-1PM EST), Project &amp; Background Editing (5-9:30PM EST)</w:t>
            </w:r>
          </w:p>
        </w:tc>
        <w:tc>
          <w:tcPr>
            <w:tcW w:w="1705" w:type="dxa"/>
          </w:tcPr>
          <w:p w14:paraId="1FC46B5C" w14:textId="77777777" w:rsidR="00E828BD" w:rsidRPr="00EF4F04" w:rsidRDefault="00E828BD" w:rsidP="006B5246">
            <w:pPr>
              <w:pStyle w:val="TableParagraph"/>
              <w:spacing w:before="117"/>
              <w:rPr>
                <w:sz w:val="18"/>
                <w:szCs w:val="18"/>
              </w:rPr>
            </w:pPr>
            <w:r w:rsidRPr="00EF4F04">
              <w:rPr>
                <w:sz w:val="18"/>
                <w:szCs w:val="18"/>
              </w:rPr>
              <w:t>7.5</w:t>
            </w:r>
          </w:p>
        </w:tc>
      </w:tr>
      <w:tr w:rsidR="00E828BD" w:rsidRPr="00EF4F04" w14:paraId="73F251A1" w14:textId="77777777" w:rsidTr="006B5246">
        <w:trPr>
          <w:trHeight w:val="806"/>
        </w:trPr>
        <w:tc>
          <w:tcPr>
            <w:tcW w:w="1435" w:type="dxa"/>
          </w:tcPr>
          <w:p w14:paraId="2C870B8E" w14:textId="1A96BE39" w:rsidR="00E828BD" w:rsidRPr="00EF4F04" w:rsidRDefault="003128A3" w:rsidP="006B5246">
            <w:pPr>
              <w:pStyle w:val="TableParagraph"/>
              <w:spacing w:before="117"/>
              <w:rPr>
                <w:sz w:val="18"/>
                <w:szCs w:val="18"/>
              </w:rPr>
            </w:pPr>
            <w:r>
              <w:rPr>
                <w:sz w:val="18"/>
                <w:szCs w:val="18"/>
              </w:rPr>
              <w:t>07/12/23</w:t>
            </w:r>
          </w:p>
        </w:tc>
        <w:tc>
          <w:tcPr>
            <w:tcW w:w="6213" w:type="dxa"/>
            <w:gridSpan w:val="3"/>
          </w:tcPr>
          <w:p w14:paraId="53D30BBE" w14:textId="1532EF25" w:rsidR="00E828BD" w:rsidRPr="00EF4F04" w:rsidRDefault="00EB77F8" w:rsidP="006B5246">
            <w:pPr>
              <w:pStyle w:val="TableParagraph"/>
              <w:spacing w:before="117"/>
              <w:rPr>
                <w:sz w:val="18"/>
                <w:szCs w:val="18"/>
              </w:rPr>
            </w:pPr>
            <w:r w:rsidRPr="00EF4F04">
              <w:rPr>
                <w:sz w:val="18"/>
                <w:szCs w:val="18"/>
              </w:rPr>
              <w:t>Info Int. Research &amp; Email Dr. Carrese (</w:t>
            </w:r>
            <w:r>
              <w:rPr>
                <w:sz w:val="18"/>
                <w:szCs w:val="18"/>
              </w:rPr>
              <w:t>8</w:t>
            </w:r>
            <w:r w:rsidRPr="00EF4F04">
              <w:rPr>
                <w:sz w:val="18"/>
                <w:szCs w:val="18"/>
              </w:rPr>
              <w:t>-10</w:t>
            </w:r>
            <w:r>
              <w:rPr>
                <w:sz w:val="18"/>
                <w:szCs w:val="18"/>
              </w:rPr>
              <w:t>A</w:t>
            </w:r>
            <w:r w:rsidRPr="00EF4F04">
              <w:rPr>
                <w:sz w:val="18"/>
                <w:szCs w:val="18"/>
              </w:rPr>
              <w:t>M, 1</w:t>
            </w:r>
            <w:r w:rsidR="00B11267">
              <w:rPr>
                <w:sz w:val="18"/>
                <w:szCs w:val="18"/>
              </w:rPr>
              <w:t>1</w:t>
            </w:r>
            <w:r w:rsidRPr="00EF4F04">
              <w:rPr>
                <w:sz w:val="18"/>
                <w:szCs w:val="18"/>
              </w:rPr>
              <w:t>-2:3</w:t>
            </w:r>
            <w:r>
              <w:rPr>
                <w:sz w:val="18"/>
                <w:szCs w:val="18"/>
              </w:rPr>
              <w:t>0PM</w:t>
            </w:r>
            <w:r w:rsidRPr="00EF4F04">
              <w:rPr>
                <w:sz w:val="18"/>
                <w:szCs w:val="18"/>
              </w:rPr>
              <w:t>)</w:t>
            </w:r>
            <w:r>
              <w:rPr>
                <w:sz w:val="18"/>
                <w:szCs w:val="18"/>
              </w:rPr>
              <w:t xml:space="preserve">, </w:t>
            </w:r>
            <w:r w:rsidR="00E828BD" w:rsidRPr="00EF4F04">
              <w:rPr>
                <w:sz w:val="18"/>
                <w:szCs w:val="18"/>
              </w:rPr>
              <w:t>Informational Interview (</w:t>
            </w:r>
            <w:r>
              <w:rPr>
                <w:sz w:val="18"/>
                <w:szCs w:val="18"/>
              </w:rPr>
              <w:t>4</w:t>
            </w:r>
            <w:r w:rsidR="00E828BD" w:rsidRPr="00EF4F04">
              <w:rPr>
                <w:sz w:val="18"/>
                <w:szCs w:val="18"/>
              </w:rPr>
              <w:t>-</w:t>
            </w:r>
            <w:r>
              <w:rPr>
                <w:sz w:val="18"/>
                <w:szCs w:val="18"/>
              </w:rPr>
              <w:t>5</w:t>
            </w:r>
            <w:r w:rsidR="00E828BD" w:rsidRPr="00EF4F04">
              <w:rPr>
                <w:sz w:val="18"/>
                <w:szCs w:val="18"/>
              </w:rPr>
              <w:t xml:space="preserve"> PM) </w:t>
            </w:r>
          </w:p>
        </w:tc>
        <w:tc>
          <w:tcPr>
            <w:tcW w:w="1705" w:type="dxa"/>
          </w:tcPr>
          <w:p w14:paraId="62766AF6" w14:textId="77777777" w:rsidR="00E828BD" w:rsidRPr="00EF4F04" w:rsidRDefault="00E828BD" w:rsidP="006B5246">
            <w:pPr>
              <w:pStyle w:val="TableParagraph"/>
              <w:spacing w:before="117"/>
              <w:rPr>
                <w:sz w:val="18"/>
                <w:szCs w:val="18"/>
              </w:rPr>
            </w:pPr>
            <w:r w:rsidRPr="00EF4F04">
              <w:rPr>
                <w:sz w:val="18"/>
                <w:szCs w:val="18"/>
              </w:rPr>
              <w:t>6.5</w:t>
            </w:r>
          </w:p>
        </w:tc>
      </w:tr>
      <w:tr w:rsidR="00E828BD" w:rsidRPr="00EF4F04" w14:paraId="680B9842" w14:textId="77777777" w:rsidTr="006B5246">
        <w:trPr>
          <w:trHeight w:val="806"/>
        </w:trPr>
        <w:tc>
          <w:tcPr>
            <w:tcW w:w="1435" w:type="dxa"/>
          </w:tcPr>
          <w:p w14:paraId="32328DC4" w14:textId="5E0D1583" w:rsidR="00E828BD" w:rsidRPr="00EF4F04" w:rsidRDefault="001124F7" w:rsidP="006B5246">
            <w:pPr>
              <w:pStyle w:val="TableParagraph"/>
              <w:spacing w:before="117"/>
              <w:rPr>
                <w:sz w:val="18"/>
                <w:szCs w:val="18"/>
              </w:rPr>
            </w:pPr>
            <w:r>
              <w:rPr>
                <w:sz w:val="18"/>
                <w:szCs w:val="18"/>
              </w:rPr>
              <w:t>07/13/23</w:t>
            </w:r>
          </w:p>
        </w:tc>
        <w:tc>
          <w:tcPr>
            <w:tcW w:w="6213" w:type="dxa"/>
            <w:gridSpan w:val="3"/>
          </w:tcPr>
          <w:p w14:paraId="587570D8" w14:textId="77777777" w:rsidR="00E828BD" w:rsidRPr="00EF4F04" w:rsidRDefault="00E828BD" w:rsidP="006B5246">
            <w:pPr>
              <w:pStyle w:val="TableParagraph"/>
              <w:spacing w:before="117"/>
              <w:ind w:right="223"/>
              <w:rPr>
                <w:sz w:val="18"/>
                <w:szCs w:val="18"/>
              </w:rPr>
            </w:pPr>
            <w:r w:rsidRPr="00EF4F04">
              <w:rPr>
                <w:sz w:val="18"/>
                <w:szCs w:val="18"/>
              </w:rPr>
              <w:t>Literature review, coding modules &amp; methods, meeting w/ Dr. Conrad's GA</w:t>
            </w:r>
          </w:p>
        </w:tc>
        <w:tc>
          <w:tcPr>
            <w:tcW w:w="1705" w:type="dxa"/>
          </w:tcPr>
          <w:p w14:paraId="2C76E3BD" w14:textId="36FF2FD6" w:rsidR="00E828BD" w:rsidRPr="00EF4F04" w:rsidRDefault="00CF2591" w:rsidP="006B5246">
            <w:pPr>
              <w:pStyle w:val="TableParagraph"/>
              <w:spacing w:before="117"/>
              <w:rPr>
                <w:sz w:val="18"/>
                <w:szCs w:val="18"/>
              </w:rPr>
            </w:pPr>
            <w:r>
              <w:rPr>
                <w:sz w:val="18"/>
                <w:szCs w:val="18"/>
              </w:rPr>
              <w:t>5</w:t>
            </w:r>
            <w:r w:rsidR="00E828BD" w:rsidRPr="00EF4F04">
              <w:rPr>
                <w:sz w:val="18"/>
                <w:szCs w:val="18"/>
              </w:rPr>
              <w:t>.5</w:t>
            </w:r>
          </w:p>
        </w:tc>
      </w:tr>
      <w:tr w:rsidR="00E828BD" w:rsidRPr="00EF4F04" w14:paraId="0E5F1900" w14:textId="77777777" w:rsidTr="006B5246">
        <w:trPr>
          <w:trHeight w:val="806"/>
        </w:trPr>
        <w:tc>
          <w:tcPr>
            <w:tcW w:w="1435" w:type="dxa"/>
          </w:tcPr>
          <w:p w14:paraId="1FDD0A93" w14:textId="76DAF822" w:rsidR="00E828BD" w:rsidRPr="00EF4F04" w:rsidRDefault="001124F7" w:rsidP="006B5246">
            <w:pPr>
              <w:pStyle w:val="TableParagraph"/>
              <w:spacing w:before="119"/>
              <w:rPr>
                <w:sz w:val="18"/>
                <w:szCs w:val="18"/>
              </w:rPr>
            </w:pPr>
            <w:r>
              <w:rPr>
                <w:sz w:val="18"/>
                <w:szCs w:val="18"/>
              </w:rPr>
              <w:t>07/14/23</w:t>
            </w:r>
          </w:p>
        </w:tc>
        <w:tc>
          <w:tcPr>
            <w:tcW w:w="6213" w:type="dxa"/>
            <w:gridSpan w:val="3"/>
          </w:tcPr>
          <w:p w14:paraId="7DEB60C5" w14:textId="496E36EC" w:rsidR="00E828BD" w:rsidRPr="00EF4F04" w:rsidRDefault="00E828BD" w:rsidP="006B5246">
            <w:pPr>
              <w:pStyle w:val="TableParagraph"/>
              <w:spacing w:before="119"/>
              <w:ind w:right="494"/>
              <w:rPr>
                <w:sz w:val="18"/>
                <w:szCs w:val="18"/>
              </w:rPr>
            </w:pPr>
            <w:r w:rsidRPr="00EF4F04">
              <w:rPr>
                <w:sz w:val="18"/>
                <w:szCs w:val="18"/>
              </w:rPr>
              <w:t>Dept Seminar (9-10AM), lit review</w:t>
            </w:r>
            <w:r w:rsidR="00916367">
              <w:rPr>
                <w:sz w:val="18"/>
                <w:szCs w:val="18"/>
              </w:rPr>
              <w:t xml:space="preserve"> (11-2PM), writing</w:t>
            </w:r>
            <w:r w:rsidRPr="00EF4F04">
              <w:rPr>
                <w:sz w:val="18"/>
                <w:szCs w:val="18"/>
              </w:rPr>
              <w:t xml:space="preserve"> (3-5PM)</w:t>
            </w:r>
          </w:p>
        </w:tc>
        <w:tc>
          <w:tcPr>
            <w:tcW w:w="1705" w:type="dxa"/>
          </w:tcPr>
          <w:p w14:paraId="49EC6EAF" w14:textId="243DDE44" w:rsidR="00E828BD" w:rsidRPr="00EF4F04" w:rsidRDefault="00916367" w:rsidP="006B5246">
            <w:pPr>
              <w:pStyle w:val="TableParagraph"/>
              <w:spacing w:before="119"/>
              <w:rPr>
                <w:sz w:val="18"/>
                <w:szCs w:val="18"/>
              </w:rPr>
            </w:pPr>
            <w:r>
              <w:rPr>
                <w:sz w:val="18"/>
                <w:szCs w:val="18"/>
              </w:rPr>
              <w:t>6</w:t>
            </w:r>
          </w:p>
        </w:tc>
      </w:tr>
      <w:tr w:rsidR="00E828BD" w:rsidRPr="00EF4F04" w14:paraId="4DA680EF" w14:textId="77777777" w:rsidTr="006B5246">
        <w:trPr>
          <w:trHeight w:val="805"/>
        </w:trPr>
        <w:tc>
          <w:tcPr>
            <w:tcW w:w="1435" w:type="dxa"/>
          </w:tcPr>
          <w:p w14:paraId="714EDE47" w14:textId="7484AB12" w:rsidR="00E828BD" w:rsidRPr="00EF4F04" w:rsidRDefault="001124F7" w:rsidP="006B5246">
            <w:pPr>
              <w:pStyle w:val="TableParagraph"/>
              <w:spacing w:before="119"/>
              <w:rPr>
                <w:sz w:val="18"/>
                <w:szCs w:val="18"/>
              </w:rPr>
            </w:pPr>
            <w:r>
              <w:rPr>
                <w:sz w:val="18"/>
                <w:szCs w:val="18"/>
              </w:rPr>
              <w:t>07/15/23</w:t>
            </w:r>
          </w:p>
        </w:tc>
        <w:tc>
          <w:tcPr>
            <w:tcW w:w="6213" w:type="dxa"/>
            <w:gridSpan w:val="3"/>
          </w:tcPr>
          <w:p w14:paraId="79B23C5B" w14:textId="77777777" w:rsidR="00E828BD" w:rsidRPr="00EF4F04" w:rsidRDefault="00E828BD" w:rsidP="006B5246">
            <w:pPr>
              <w:pStyle w:val="TableParagraph"/>
              <w:spacing w:before="110" w:line="249" w:lineRule="auto"/>
              <w:ind w:right="223"/>
              <w:rPr>
                <w:sz w:val="18"/>
                <w:szCs w:val="18"/>
              </w:rPr>
            </w:pPr>
            <w:r w:rsidRPr="00EF4F04">
              <w:rPr>
                <w:w w:val="105"/>
                <w:sz w:val="18"/>
                <w:szCs w:val="18"/>
              </w:rPr>
              <w:t>Discussion</w:t>
            </w:r>
            <w:r w:rsidRPr="00EF4F04">
              <w:rPr>
                <w:spacing w:val="-11"/>
                <w:w w:val="105"/>
                <w:sz w:val="18"/>
                <w:szCs w:val="18"/>
              </w:rPr>
              <w:t xml:space="preserve"> </w:t>
            </w:r>
            <w:r w:rsidRPr="00EF4F04">
              <w:rPr>
                <w:w w:val="105"/>
                <w:sz w:val="18"/>
                <w:szCs w:val="18"/>
              </w:rPr>
              <w:t>re:</w:t>
            </w:r>
            <w:r w:rsidRPr="00EF4F04">
              <w:rPr>
                <w:spacing w:val="-9"/>
                <w:w w:val="105"/>
                <w:sz w:val="18"/>
                <w:szCs w:val="18"/>
              </w:rPr>
              <w:t xml:space="preserve"> </w:t>
            </w:r>
            <w:r w:rsidRPr="00EF4F04">
              <w:rPr>
                <w:w w:val="105"/>
                <w:sz w:val="18"/>
                <w:szCs w:val="18"/>
              </w:rPr>
              <w:t>NVivo</w:t>
            </w:r>
            <w:r w:rsidRPr="00EF4F04">
              <w:rPr>
                <w:spacing w:val="-10"/>
                <w:w w:val="105"/>
                <w:sz w:val="18"/>
                <w:szCs w:val="18"/>
              </w:rPr>
              <w:t xml:space="preserve"> </w:t>
            </w:r>
            <w:r w:rsidRPr="00EF4F04">
              <w:rPr>
                <w:w w:val="105"/>
                <w:sz w:val="18"/>
                <w:szCs w:val="18"/>
              </w:rPr>
              <w:t>-</w:t>
            </w:r>
            <w:r w:rsidRPr="00EF4F04">
              <w:rPr>
                <w:spacing w:val="-9"/>
                <w:w w:val="105"/>
                <w:sz w:val="18"/>
                <w:szCs w:val="18"/>
              </w:rPr>
              <w:t xml:space="preserve"> </w:t>
            </w:r>
            <w:r w:rsidRPr="00EF4F04">
              <w:rPr>
                <w:w w:val="105"/>
                <w:sz w:val="18"/>
                <w:szCs w:val="18"/>
              </w:rPr>
              <w:t>qualitative</w:t>
            </w:r>
            <w:r w:rsidRPr="00EF4F04">
              <w:rPr>
                <w:spacing w:val="-11"/>
                <w:w w:val="105"/>
                <w:sz w:val="18"/>
                <w:szCs w:val="18"/>
              </w:rPr>
              <w:t xml:space="preserve"> </w:t>
            </w:r>
            <w:r w:rsidRPr="00EF4F04">
              <w:rPr>
                <w:w w:val="105"/>
                <w:sz w:val="18"/>
                <w:szCs w:val="18"/>
              </w:rPr>
              <w:t>data</w:t>
            </w:r>
            <w:r w:rsidRPr="00EF4F04">
              <w:rPr>
                <w:spacing w:val="-9"/>
                <w:w w:val="105"/>
                <w:sz w:val="18"/>
                <w:szCs w:val="18"/>
              </w:rPr>
              <w:t xml:space="preserve"> </w:t>
            </w:r>
            <w:r w:rsidRPr="00EF4F04">
              <w:rPr>
                <w:w w:val="105"/>
                <w:sz w:val="18"/>
                <w:szCs w:val="18"/>
              </w:rPr>
              <w:t>software</w:t>
            </w:r>
            <w:r w:rsidRPr="00EF4F04">
              <w:rPr>
                <w:spacing w:val="-11"/>
                <w:w w:val="105"/>
                <w:sz w:val="18"/>
                <w:szCs w:val="18"/>
              </w:rPr>
              <w:t xml:space="preserve"> </w:t>
            </w:r>
            <w:r w:rsidRPr="00EF4F04">
              <w:rPr>
                <w:w w:val="105"/>
                <w:sz w:val="18"/>
                <w:szCs w:val="18"/>
              </w:rPr>
              <w:t>that</w:t>
            </w:r>
            <w:r w:rsidRPr="00EF4F04">
              <w:rPr>
                <w:spacing w:val="-9"/>
                <w:w w:val="105"/>
                <w:sz w:val="18"/>
                <w:szCs w:val="18"/>
              </w:rPr>
              <w:t xml:space="preserve"> </w:t>
            </w:r>
            <w:r w:rsidRPr="00EF4F04">
              <w:rPr>
                <w:w w:val="105"/>
                <w:sz w:val="18"/>
                <w:szCs w:val="18"/>
              </w:rPr>
              <w:t>will</w:t>
            </w:r>
            <w:r w:rsidRPr="00EF4F04">
              <w:rPr>
                <w:spacing w:val="-10"/>
                <w:w w:val="105"/>
                <w:sz w:val="18"/>
                <w:szCs w:val="18"/>
              </w:rPr>
              <w:t xml:space="preserve"> </w:t>
            </w:r>
            <w:r w:rsidRPr="00EF4F04">
              <w:rPr>
                <w:w w:val="105"/>
                <w:sz w:val="18"/>
                <w:szCs w:val="18"/>
              </w:rPr>
              <w:t>be</w:t>
            </w:r>
            <w:r w:rsidRPr="00EF4F04">
              <w:rPr>
                <w:spacing w:val="-9"/>
                <w:w w:val="105"/>
                <w:sz w:val="18"/>
                <w:szCs w:val="18"/>
              </w:rPr>
              <w:t xml:space="preserve"> </w:t>
            </w:r>
            <w:r w:rsidRPr="00EF4F04">
              <w:rPr>
                <w:w w:val="105"/>
                <w:sz w:val="18"/>
                <w:szCs w:val="18"/>
              </w:rPr>
              <w:t>used</w:t>
            </w:r>
            <w:r w:rsidRPr="00EF4F04">
              <w:rPr>
                <w:spacing w:val="-10"/>
                <w:w w:val="105"/>
                <w:sz w:val="18"/>
                <w:szCs w:val="18"/>
              </w:rPr>
              <w:t xml:space="preserve"> </w:t>
            </w:r>
            <w:r w:rsidRPr="00EF4F04">
              <w:rPr>
                <w:w w:val="105"/>
                <w:sz w:val="18"/>
                <w:szCs w:val="18"/>
              </w:rPr>
              <w:t>for</w:t>
            </w:r>
            <w:r w:rsidRPr="00EF4F04">
              <w:rPr>
                <w:spacing w:val="-9"/>
                <w:w w:val="105"/>
                <w:sz w:val="18"/>
                <w:szCs w:val="18"/>
              </w:rPr>
              <w:t xml:space="preserve"> </w:t>
            </w:r>
            <w:r w:rsidRPr="00EF4F04">
              <w:rPr>
                <w:w w:val="105"/>
                <w:sz w:val="18"/>
                <w:szCs w:val="18"/>
              </w:rPr>
              <w:t>analysis (10-10:30AM), annotated documents (11AM-1PM), discussion about presentation</w:t>
            </w:r>
            <w:r w:rsidRPr="00EF4F04">
              <w:rPr>
                <w:spacing w:val="-8"/>
                <w:w w:val="105"/>
                <w:sz w:val="18"/>
                <w:szCs w:val="18"/>
              </w:rPr>
              <w:t xml:space="preserve"> </w:t>
            </w:r>
            <w:r w:rsidRPr="00EF4F04">
              <w:rPr>
                <w:w w:val="105"/>
                <w:sz w:val="18"/>
                <w:szCs w:val="18"/>
              </w:rPr>
              <w:t>components</w:t>
            </w:r>
            <w:r w:rsidRPr="00EF4F04">
              <w:rPr>
                <w:spacing w:val="-7"/>
                <w:w w:val="105"/>
                <w:sz w:val="18"/>
                <w:szCs w:val="18"/>
              </w:rPr>
              <w:t xml:space="preserve"> </w:t>
            </w:r>
            <w:r w:rsidRPr="00EF4F04">
              <w:rPr>
                <w:w w:val="105"/>
                <w:sz w:val="18"/>
                <w:szCs w:val="18"/>
              </w:rPr>
              <w:t>&amp;</w:t>
            </w:r>
            <w:r w:rsidRPr="00EF4F04">
              <w:rPr>
                <w:spacing w:val="-6"/>
                <w:w w:val="105"/>
                <w:sz w:val="18"/>
                <w:szCs w:val="18"/>
              </w:rPr>
              <w:t xml:space="preserve"> </w:t>
            </w:r>
            <w:r w:rsidRPr="00EF4F04">
              <w:rPr>
                <w:w w:val="105"/>
                <w:sz w:val="18"/>
                <w:szCs w:val="18"/>
              </w:rPr>
              <w:t>requirements</w:t>
            </w:r>
            <w:r w:rsidRPr="00EF4F04">
              <w:rPr>
                <w:spacing w:val="-7"/>
                <w:w w:val="105"/>
                <w:sz w:val="18"/>
                <w:szCs w:val="18"/>
              </w:rPr>
              <w:t xml:space="preserve"> </w:t>
            </w:r>
            <w:r w:rsidRPr="00EF4F04">
              <w:rPr>
                <w:w w:val="105"/>
                <w:sz w:val="18"/>
                <w:szCs w:val="18"/>
              </w:rPr>
              <w:t>for</w:t>
            </w:r>
            <w:r w:rsidRPr="00EF4F04">
              <w:rPr>
                <w:spacing w:val="-6"/>
                <w:w w:val="105"/>
                <w:sz w:val="18"/>
                <w:szCs w:val="18"/>
              </w:rPr>
              <w:t xml:space="preserve"> </w:t>
            </w:r>
            <w:r w:rsidRPr="00EF4F04">
              <w:rPr>
                <w:w w:val="105"/>
                <w:sz w:val="18"/>
                <w:szCs w:val="18"/>
              </w:rPr>
              <w:t>each</w:t>
            </w:r>
            <w:r w:rsidRPr="00EF4F04">
              <w:rPr>
                <w:spacing w:val="-7"/>
                <w:w w:val="105"/>
                <w:sz w:val="18"/>
                <w:szCs w:val="18"/>
              </w:rPr>
              <w:t xml:space="preserve"> </w:t>
            </w:r>
            <w:r w:rsidRPr="00EF4F04">
              <w:rPr>
                <w:w w:val="105"/>
                <w:sz w:val="18"/>
                <w:szCs w:val="18"/>
              </w:rPr>
              <w:t>section</w:t>
            </w:r>
            <w:r w:rsidRPr="00EF4F04">
              <w:rPr>
                <w:spacing w:val="-7"/>
                <w:w w:val="105"/>
                <w:sz w:val="18"/>
                <w:szCs w:val="18"/>
              </w:rPr>
              <w:t xml:space="preserve"> </w:t>
            </w:r>
            <w:r w:rsidRPr="00EF4F04">
              <w:rPr>
                <w:w w:val="105"/>
                <w:sz w:val="18"/>
                <w:szCs w:val="18"/>
              </w:rPr>
              <w:t>(2:30-5PM)</w:t>
            </w:r>
          </w:p>
        </w:tc>
        <w:tc>
          <w:tcPr>
            <w:tcW w:w="1705" w:type="dxa"/>
          </w:tcPr>
          <w:p w14:paraId="45C264EC" w14:textId="77777777" w:rsidR="00E828BD" w:rsidRPr="00EF4F04" w:rsidRDefault="00E828BD" w:rsidP="006B5246">
            <w:pPr>
              <w:pStyle w:val="TableParagraph"/>
              <w:spacing w:before="119"/>
              <w:rPr>
                <w:sz w:val="18"/>
                <w:szCs w:val="18"/>
              </w:rPr>
            </w:pPr>
            <w:r w:rsidRPr="00EF4F04">
              <w:rPr>
                <w:sz w:val="18"/>
                <w:szCs w:val="18"/>
              </w:rPr>
              <w:t>5</w:t>
            </w:r>
          </w:p>
        </w:tc>
      </w:tr>
      <w:tr w:rsidR="00E828BD" w:rsidRPr="00EF4F04" w14:paraId="745A83AA" w14:textId="77777777" w:rsidTr="006B5246">
        <w:trPr>
          <w:trHeight w:val="806"/>
        </w:trPr>
        <w:tc>
          <w:tcPr>
            <w:tcW w:w="1435" w:type="dxa"/>
            <w:tcBorders>
              <w:left w:val="nil"/>
              <w:bottom w:val="nil"/>
            </w:tcBorders>
          </w:tcPr>
          <w:p w14:paraId="07AD2A71" w14:textId="77777777" w:rsidR="00E828BD" w:rsidRPr="00EF4F04" w:rsidRDefault="00E828BD" w:rsidP="006B5246">
            <w:pPr>
              <w:pStyle w:val="TableParagraph"/>
              <w:ind w:left="0"/>
              <w:rPr>
                <w:rFonts w:ascii="Times New Roman"/>
                <w:sz w:val="18"/>
                <w:szCs w:val="18"/>
              </w:rPr>
            </w:pPr>
          </w:p>
        </w:tc>
        <w:tc>
          <w:tcPr>
            <w:tcW w:w="6213" w:type="dxa"/>
            <w:gridSpan w:val="3"/>
          </w:tcPr>
          <w:p w14:paraId="1941EDD2" w14:textId="77777777" w:rsidR="00E828BD" w:rsidRPr="00EF4F04" w:rsidRDefault="00E828BD" w:rsidP="006B5246">
            <w:pPr>
              <w:pStyle w:val="TableParagraph"/>
              <w:ind w:left="0"/>
              <w:rPr>
                <w:rFonts w:ascii="Calibri"/>
                <w:b/>
                <w:sz w:val="18"/>
                <w:szCs w:val="18"/>
              </w:rPr>
            </w:pPr>
          </w:p>
          <w:p w14:paraId="114D50AE" w14:textId="77777777" w:rsidR="00E828BD" w:rsidRPr="00EF4F04" w:rsidRDefault="00E828BD" w:rsidP="006B5246">
            <w:pPr>
              <w:pStyle w:val="TableParagraph"/>
              <w:spacing w:before="11"/>
              <w:ind w:left="0"/>
              <w:rPr>
                <w:rFonts w:ascii="Calibri"/>
                <w:b/>
                <w:sz w:val="18"/>
                <w:szCs w:val="18"/>
              </w:rPr>
            </w:pPr>
          </w:p>
          <w:p w14:paraId="5E1CF050" w14:textId="77777777" w:rsidR="00E828BD" w:rsidRPr="00EF4F04" w:rsidRDefault="00E828BD" w:rsidP="006B5246">
            <w:pPr>
              <w:pStyle w:val="TableParagraph"/>
              <w:spacing w:before="1" w:line="249" w:lineRule="exact"/>
              <w:ind w:left="0" w:right="97"/>
              <w:jc w:val="right"/>
              <w:rPr>
                <w:rFonts w:ascii="Calibri"/>
                <w:b/>
                <w:sz w:val="18"/>
                <w:szCs w:val="18"/>
              </w:rPr>
            </w:pPr>
            <w:r w:rsidRPr="00EF4F04">
              <w:rPr>
                <w:rFonts w:ascii="Calibri"/>
                <w:b/>
                <w:sz w:val="18"/>
                <w:szCs w:val="18"/>
              </w:rPr>
              <w:t>Total Hours</w:t>
            </w:r>
          </w:p>
        </w:tc>
        <w:tc>
          <w:tcPr>
            <w:tcW w:w="1705" w:type="dxa"/>
          </w:tcPr>
          <w:p w14:paraId="173C0362" w14:textId="44FA9711" w:rsidR="00E828BD" w:rsidRPr="00EF4F04" w:rsidRDefault="004C39C0" w:rsidP="006B5246">
            <w:pPr>
              <w:pStyle w:val="TableParagraph"/>
              <w:spacing w:before="119"/>
              <w:rPr>
                <w:sz w:val="18"/>
                <w:szCs w:val="18"/>
              </w:rPr>
            </w:pPr>
            <w:r>
              <w:rPr>
                <w:sz w:val="18"/>
                <w:szCs w:val="18"/>
              </w:rPr>
              <w:t>30</w:t>
            </w:r>
            <w:r w:rsidR="00E828BD" w:rsidRPr="00EF4F04">
              <w:rPr>
                <w:sz w:val="18"/>
                <w:szCs w:val="18"/>
              </w:rPr>
              <w:t>.5</w:t>
            </w:r>
          </w:p>
        </w:tc>
      </w:tr>
    </w:tbl>
    <w:p w14:paraId="4F7A1262" w14:textId="77777777" w:rsidR="00E828BD" w:rsidRDefault="00E828BD" w:rsidP="00E828BD">
      <w:pPr>
        <w:pStyle w:val="BodyText"/>
        <w:rPr>
          <w:b/>
          <w:i w:val="0"/>
          <w:sz w:val="20"/>
        </w:rPr>
      </w:pPr>
    </w:p>
    <w:p w14:paraId="19201CBC" w14:textId="77777777" w:rsidR="00E828BD" w:rsidRDefault="00E828BD" w:rsidP="00E828BD">
      <w:pPr>
        <w:pStyle w:val="BodyText"/>
        <w:rPr>
          <w:b/>
          <w:i w:val="0"/>
          <w:sz w:val="20"/>
        </w:rPr>
      </w:pPr>
    </w:p>
    <w:p w14:paraId="7FFB17AF" w14:textId="77777777" w:rsidR="00E828BD" w:rsidRDefault="00E828BD" w:rsidP="00E828BD">
      <w:pPr>
        <w:pStyle w:val="BodyText"/>
        <w:rPr>
          <w:b/>
          <w:i w:val="0"/>
          <w:sz w:val="20"/>
        </w:rPr>
      </w:pPr>
    </w:p>
    <w:p w14:paraId="5EC8880A" w14:textId="77777777" w:rsidR="00E828BD" w:rsidRDefault="00E828BD" w:rsidP="00E828BD">
      <w:pPr>
        <w:pStyle w:val="BodyText"/>
        <w:rPr>
          <w:b/>
          <w:i w:val="0"/>
          <w:sz w:val="20"/>
        </w:rPr>
      </w:pPr>
    </w:p>
    <w:p w14:paraId="4E17BE06" w14:textId="7FCDFC85" w:rsidR="00E828BD" w:rsidRDefault="00E828BD" w:rsidP="00E828BD">
      <w:pPr>
        <w:pStyle w:val="BodyText"/>
        <w:spacing w:before="4"/>
        <w:rPr>
          <w:b/>
          <w:i w:val="0"/>
          <w:sz w:val="11"/>
        </w:rPr>
      </w:pPr>
      <w:r>
        <w:rPr>
          <w:noProof/>
        </w:rPr>
        <mc:AlternateContent>
          <mc:Choice Requires="wps">
            <w:drawing>
              <wp:anchor distT="0" distB="0" distL="0" distR="0" simplePos="0" relativeHeight="251659264" behindDoc="1" locked="0" layoutInCell="1" allowOverlap="1" wp14:anchorId="07005984" wp14:editId="11C2F8C3">
                <wp:simplePos x="0" y="0"/>
                <wp:positionH relativeFrom="page">
                  <wp:posOffset>914400</wp:posOffset>
                </wp:positionH>
                <wp:positionV relativeFrom="paragraph">
                  <wp:posOffset>119380</wp:posOffset>
                </wp:positionV>
                <wp:extent cx="2743835" cy="1270"/>
                <wp:effectExtent l="9525" t="13335" r="8890" b="1397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40F1AE" id="Freeform: Shape 2" o:spid="_x0000_s1026" style="position:absolute;margin-left:1in;margin-top:9.4pt;width:216.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" path="m,l4321,e" filled="f" strokeweight=".96pt">
                <v:path arrowok="t" o:connecttype="custom" o:connectlocs="0,0;274383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376DBF8" wp14:editId="720A9A6E">
                <wp:simplePos x="0" y="0"/>
                <wp:positionH relativeFrom="page">
                  <wp:posOffset>4344035</wp:posOffset>
                </wp:positionH>
                <wp:positionV relativeFrom="paragraph">
                  <wp:posOffset>119380</wp:posOffset>
                </wp:positionV>
                <wp:extent cx="2515235" cy="1270"/>
                <wp:effectExtent l="10160" t="13335" r="8255" b="1397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6841 6841"/>
                            <a:gd name="T1" fmla="*/ T0 w 3961"/>
                            <a:gd name="T2" fmla="+- 0 10802 6841"/>
                            <a:gd name="T3" fmla="*/ T2 w 3961"/>
                          </a:gdLst>
                          <a:ahLst/>
                          <a:cxnLst>
                            <a:cxn ang="0">
                              <a:pos x="T1" y="0"/>
                            </a:cxn>
                            <a:cxn ang="0">
                              <a:pos x="T3" y="0"/>
                            </a:cxn>
                          </a:cxnLst>
                          <a:rect l="0" t="0" r="r" b="b"/>
                          <a:pathLst>
                            <a:path w="3961">
                              <a:moveTo>
                                <a:pt x="0" y="0"/>
                              </a:moveTo>
                              <a:lnTo>
                                <a:pt x="396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5B7E7E" id="Freeform: Shape 1" o:spid="_x0000_s1026" style="position:absolute;margin-left:342.05pt;margin-top:9.4pt;width:1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" path="m,l3961,e" filled="f" strokeweight=".96pt">
                <v:path arrowok="t" o:connecttype="custom" o:connectlocs="0,0;2515235,0" o:connectangles="0,0"/>
                <w10:wrap type="topAndBottom" anchorx="page"/>
              </v:shape>
            </w:pict>
          </mc:Fallback>
        </mc:AlternateContent>
      </w:r>
    </w:p>
    <w:p w14:paraId="7FE1D693" w14:textId="77777777" w:rsidR="00E828BD" w:rsidRDefault="00E828BD" w:rsidP="00E828BD">
      <w:pPr>
        <w:pStyle w:val="BodyText"/>
        <w:tabs>
          <w:tab w:val="left" w:pos="6492"/>
        </w:tabs>
        <w:spacing w:before="20"/>
        <w:ind w:left="861"/>
      </w:pPr>
      <w:r>
        <w:t>Trainee Signature</w:t>
      </w:r>
      <w:r>
        <w:rPr>
          <w:spacing w:val="-3"/>
        </w:rPr>
        <w:t xml:space="preserve"> </w:t>
      </w:r>
      <w:r>
        <w:t>&amp;</w:t>
      </w:r>
      <w:r>
        <w:rPr>
          <w:spacing w:val="-3"/>
        </w:rPr>
        <w:t xml:space="preserve"> </w:t>
      </w:r>
      <w:r>
        <w:t>Date</w:t>
      </w:r>
      <w:r>
        <w:tab/>
        <w:t>Mentor Signature &amp;</w:t>
      </w:r>
      <w:r>
        <w:rPr>
          <w:spacing w:val="-3"/>
        </w:rPr>
        <w:t xml:space="preserve"> </w:t>
      </w:r>
      <w:r>
        <w:t>Date</w:t>
      </w:r>
    </w:p>
    <w:p w14:paraId="15F1C2E9" w14:textId="77777777" w:rsidR="00E828BD" w:rsidRDefault="00E828BD" w:rsidP="00E828BD">
      <w:pPr>
        <w:pStyle w:val="BodyText"/>
      </w:pPr>
    </w:p>
    <w:p w14:paraId="76CF21B5" w14:textId="77777777" w:rsidR="00E828BD" w:rsidRDefault="00E828BD" w:rsidP="00E828BD">
      <w:pPr>
        <w:pStyle w:val="BodyText"/>
        <w:spacing w:before="7"/>
        <w:rPr>
          <w:sz w:val="31"/>
        </w:rPr>
      </w:pPr>
    </w:p>
    <w:p w14:paraId="034D1E62" w14:textId="3AD51897" w:rsidR="00E828BD" w:rsidRDefault="00E828BD" w:rsidP="00E828BD">
      <w:pPr>
        <w:pStyle w:val="BodyText"/>
        <w:spacing w:before="1" w:line="256" w:lineRule="auto"/>
        <w:ind w:left="2102" w:right="125" w:hanging="1976"/>
      </w:pPr>
      <w:r>
        <w:t xml:space="preserve">This </w:t>
      </w:r>
      <w:r w:rsidR="003A1702">
        <w:t>timesheet</w:t>
      </w:r>
      <w:r>
        <w:t xml:space="preserve"> should be completed weekly, signed by both trainee and mentor</w:t>
      </w:r>
      <w:r w:rsidR="00000150">
        <w:t>. Forward</w:t>
      </w:r>
      <w:r>
        <w:t xml:space="preserve"> signed form to </w:t>
      </w:r>
      <w:hyperlink r:id="rId15">
        <w:r>
          <w:rPr>
            <w:color w:val="0562C1"/>
            <w:u w:val="single" w:color="0562C1"/>
          </w:rPr>
          <w:t>pwhite17@jhu.edu</w:t>
        </w:r>
        <w:r>
          <w:rPr>
            <w:color w:val="0562C1"/>
          </w:rPr>
          <w:t xml:space="preserve"> </w:t>
        </w:r>
      </w:hyperlink>
      <w:r>
        <w:t xml:space="preserve">by </w:t>
      </w:r>
      <w:r>
        <w:rPr>
          <w:b/>
        </w:rPr>
        <w:t>4pm on Monday</w:t>
      </w:r>
      <w:r>
        <w:t>.</w:t>
      </w:r>
    </w:p>
    <w:p w14:paraId="79D99A8F" w14:textId="77777777" w:rsidR="006E0260" w:rsidRPr="00B126AB" w:rsidRDefault="006E0260" w:rsidP="00805AD4">
      <w:pPr>
        <w:ind w:right="-450"/>
        <w:rPr>
          <w:rFonts w:cstheme="minorHAnsi"/>
          <w:b/>
          <w:sz w:val="24"/>
          <w:szCs w:val="24"/>
          <w:u w:val="single"/>
        </w:rPr>
      </w:pPr>
      <w:r w:rsidRPr="00B126AB">
        <w:rPr>
          <w:rFonts w:cstheme="minorHAnsi"/>
          <w:b/>
          <w:sz w:val="24"/>
          <w:szCs w:val="24"/>
          <w:u w:val="single"/>
        </w:rPr>
        <w:lastRenderedPageBreak/>
        <w:t>Important Contact Information</w:t>
      </w:r>
    </w:p>
    <w:p w14:paraId="437BA0F2" w14:textId="474AB0BF" w:rsidR="004E523A" w:rsidRDefault="006E0260" w:rsidP="004E523A">
      <w:pPr>
        <w:rPr>
          <w:color w:val="1F497D"/>
        </w:rPr>
      </w:pPr>
      <w:r w:rsidRPr="00B126AB">
        <w:rPr>
          <w:rFonts w:cstheme="minorHAnsi"/>
          <w:sz w:val="24"/>
          <w:szCs w:val="24"/>
          <w:u w:val="single"/>
        </w:rPr>
        <w:t>Payroll Info</w:t>
      </w:r>
      <w:r w:rsidRPr="00B126AB">
        <w:rPr>
          <w:rFonts w:cstheme="minorHAnsi"/>
          <w:sz w:val="24"/>
          <w:szCs w:val="24"/>
          <w:u w:val="single"/>
        </w:rPr>
        <w:br/>
      </w:r>
      <w:r w:rsidR="00B46D4A">
        <w:rPr>
          <w:rFonts w:cstheme="minorHAnsi"/>
          <w:sz w:val="24"/>
          <w:szCs w:val="24"/>
        </w:rPr>
        <w:t>Jazzlyn Braswell</w:t>
      </w:r>
      <w:r w:rsidR="004E523A">
        <w:rPr>
          <w:rFonts w:cstheme="minorHAnsi"/>
          <w:sz w:val="24"/>
          <w:szCs w:val="24"/>
        </w:rPr>
        <w:t xml:space="preserve">, </w:t>
      </w:r>
      <w:r w:rsidR="004E523A" w:rsidRPr="004E523A">
        <w:rPr>
          <w:rFonts w:cstheme="minorHAnsi"/>
          <w:sz w:val="24"/>
          <w:szCs w:val="24"/>
        </w:rPr>
        <w:t xml:space="preserve">Budget </w:t>
      </w:r>
      <w:r w:rsidR="00000150">
        <w:rPr>
          <w:rFonts w:cstheme="minorHAnsi"/>
          <w:sz w:val="24"/>
          <w:szCs w:val="24"/>
        </w:rPr>
        <w:t>Analyst</w:t>
      </w:r>
      <w:r w:rsidR="004E523A" w:rsidRPr="004E523A">
        <w:rPr>
          <w:rFonts w:cstheme="minorHAnsi"/>
          <w:sz w:val="24"/>
          <w:szCs w:val="24"/>
        </w:rPr>
        <w:t>/HR Coordinator</w:t>
      </w:r>
    </w:p>
    <w:p w14:paraId="482A4FE2" w14:textId="3F05257A" w:rsidR="006E0260" w:rsidRPr="004E523A" w:rsidRDefault="00B46D4A" w:rsidP="004E523A">
      <w:r>
        <w:rPr>
          <w:rFonts w:cstheme="minorHAnsi"/>
          <w:sz w:val="24"/>
          <w:szCs w:val="24"/>
        </w:rPr>
        <w:t>(</w:t>
      </w:r>
      <w:hyperlink r:id="rId16" w:history="1">
        <w:r w:rsidRPr="00EA550F">
          <w:rPr>
            <w:rStyle w:val="Hyperlink"/>
            <w:rFonts w:cstheme="minorHAnsi"/>
            <w:sz w:val="24"/>
            <w:szCs w:val="24"/>
          </w:rPr>
          <w:t>jbrazwe4@jhu.edu</w:t>
        </w:r>
      </w:hyperlink>
      <w:r>
        <w:rPr>
          <w:rFonts w:cstheme="minorHAnsi"/>
          <w:sz w:val="24"/>
          <w:szCs w:val="24"/>
        </w:rPr>
        <w:t xml:space="preserve">) </w:t>
      </w:r>
      <w:r w:rsidR="006E0260" w:rsidRPr="00B126AB">
        <w:rPr>
          <w:rFonts w:cstheme="minorHAnsi"/>
          <w:sz w:val="24"/>
          <w:szCs w:val="24"/>
        </w:rPr>
        <w:br/>
      </w:r>
    </w:p>
    <w:p w14:paraId="1A476446" w14:textId="77777777" w:rsidR="006E0260" w:rsidRPr="00B126AB" w:rsidRDefault="006E0260" w:rsidP="006E0260">
      <w:pPr>
        <w:rPr>
          <w:rFonts w:cstheme="minorHAnsi"/>
          <w:sz w:val="24"/>
          <w:szCs w:val="24"/>
        </w:rPr>
      </w:pPr>
      <w:r w:rsidRPr="00B126AB">
        <w:rPr>
          <w:rFonts w:cstheme="minorHAnsi"/>
          <w:sz w:val="24"/>
          <w:szCs w:val="24"/>
          <w:u w:val="single"/>
        </w:rPr>
        <w:t>GSMP Office</w:t>
      </w:r>
      <w:r w:rsidRPr="00B126AB">
        <w:rPr>
          <w:rFonts w:cstheme="minorHAnsi"/>
          <w:sz w:val="24"/>
          <w:szCs w:val="24"/>
          <w:u w:val="single"/>
        </w:rPr>
        <w:br/>
      </w:r>
      <w:r w:rsidR="00EF4D5B" w:rsidRPr="00B126AB">
        <w:rPr>
          <w:rFonts w:cstheme="minorHAnsi"/>
          <w:sz w:val="24"/>
          <w:szCs w:val="24"/>
        </w:rPr>
        <w:t>Penny White: (410) 614-5580, (</w:t>
      </w:r>
      <w:hyperlink r:id="rId17" w:history="1">
        <w:r w:rsidR="00EF4D5B" w:rsidRPr="00B126AB">
          <w:rPr>
            <w:rStyle w:val="Hyperlink"/>
            <w:rFonts w:cstheme="minorHAnsi"/>
            <w:sz w:val="24"/>
            <w:szCs w:val="24"/>
          </w:rPr>
          <w:t>pwhite17@jhu.edu</w:t>
        </w:r>
      </w:hyperlink>
      <w:r w:rsidR="00EF4D5B" w:rsidRPr="00B126AB">
        <w:rPr>
          <w:rFonts w:cstheme="minorHAnsi"/>
          <w:sz w:val="24"/>
          <w:szCs w:val="24"/>
        </w:rPr>
        <w:t>)</w:t>
      </w:r>
    </w:p>
    <w:p w14:paraId="3FDE9CBC" w14:textId="77777777" w:rsidR="00EF4D5B" w:rsidRPr="00B126AB" w:rsidRDefault="00EF4D5B" w:rsidP="006E0260">
      <w:pPr>
        <w:rPr>
          <w:rFonts w:cstheme="minorHAnsi"/>
          <w:sz w:val="24"/>
          <w:szCs w:val="24"/>
        </w:rPr>
      </w:pPr>
      <w:r w:rsidRPr="00B126AB">
        <w:rPr>
          <w:rFonts w:cstheme="minorHAnsi"/>
          <w:sz w:val="24"/>
          <w:szCs w:val="24"/>
        </w:rPr>
        <w:t>Debra Mathews: (410) 614-5581 (</w:t>
      </w:r>
      <w:hyperlink r:id="rId18" w:history="1">
        <w:r w:rsidRPr="00B126AB">
          <w:rPr>
            <w:rStyle w:val="Hyperlink"/>
            <w:rFonts w:cstheme="minorHAnsi"/>
            <w:sz w:val="24"/>
            <w:szCs w:val="24"/>
          </w:rPr>
          <w:t>dmathews@jhu.edu</w:t>
        </w:r>
      </w:hyperlink>
      <w:r w:rsidRPr="00B126AB">
        <w:rPr>
          <w:rFonts w:cstheme="minorHAnsi"/>
          <w:sz w:val="24"/>
          <w:szCs w:val="24"/>
        </w:rPr>
        <w:t xml:space="preserve">) </w:t>
      </w:r>
    </w:p>
    <w:p w14:paraId="5A2FA0D4" w14:textId="77777777" w:rsidR="00EF4D5B" w:rsidRPr="00B126AB" w:rsidRDefault="00EF4D5B" w:rsidP="006E0260">
      <w:pPr>
        <w:rPr>
          <w:rFonts w:cstheme="minorHAnsi"/>
          <w:b/>
          <w:sz w:val="24"/>
          <w:szCs w:val="24"/>
        </w:rPr>
      </w:pPr>
      <w:r w:rsidRPr="00B126AB">
        <w:rPr>
          <w:rFonts w:cstheme="minorHAnsi"/>
          <w:b/>
          <w:sz w:val="24"/>
          <w:szCs w:val="24"/>
        </w:rPr>
        <w:t>Deering Hall | 1809 Ashland Avenue</w:t>
      </w:r>
      <w:r w:rsidR="00C17BF4" w:rsidRPr="00B126AB">
        <w:rPr>
          <w:rFonts w:cstheme="minorHAnsi"/>
          <w:b/>
          <w:sz w:val="24"/>
          <w:szCs w:val="24"/>
        </w:rPr>
        <w:t>, Baltimore, MD 21205</w:t>
      </w:r>
    </w:p>
    <w:p w14:paraId="7039B842" w14:textId="5389420D" w:rsidR="006E0260" w:rsidRPr="00303488" w:rsidRDefault="006E0260" w:rsidP="006E0260">
      <w:pPr>
        <w:rPr>
          <w:rFonts w:cstheme="minorHAnsi"/>
          <w:b/>
          <w:sz w:val="24"/>
          <w:szCs w:val="24"/>
        </w:rPr>
      </w:pPr>
      <w:r w:rsidRPr="00303488">
        <w:rPr>
          <w:rFonts w:cstheme="minorHAnsi"/>
          <w:b/>
          <w:sz w:val="24"/>
          <w:szCs w:val="24"/>
        </w:rPr>
        <w:t xml:space="preserve">Emergency Contact Info:  </w:t>
      </w:r>
    </w:p>
    <w:p w14:paraId="14B43BDA" w14:textId="77777777" w:rsidR="006E0260" w:rsidRPr="00B126AB" w:rsidRDefault="006E0260" w:rsidP="006E0260">
      <w:pPr>
        <w:spacing w:after="200" w:line="276" w:lineRule="auto"/>
        <w:rPr>
          <w:rFonts w:cstheme="minorHAnsi"/>
          <w:sz w:val="24"/>
          <w:szCs w:val="24"/>
          <w:u w:val="single"/>
        </w:rPr>
      </w:pPr>
      <w:r w:rsidRPr="00B126AB">
        <w:rPr>
          <w:rFonts w:cstheme="minorHAnsi"/>
          <w:sz w:val="24"/>
          <w:szCs w:val="24"/>
          <w:u w:val="single"/>
        </w:rPr>
        <w:t>Security</w:t>
      </w:r>
    </w:p>
    <w:p w14:paraId="6168E7AB" w14:textId="77777777" w:rsidR="006E0260" w:rsidRPr="00B126AB" w:rsidRDefault="006E0260" w:rsidP="006E0260">
      <w:pPr>
        <w:spacing w:after="200" w:line="276" w:lineRule="auto"/>
        <w:rPr>
          <w:rFonts w:cstheme="minorHAnsi"/>
          <w:sz w:val="24"/>
          <w:szCs w:val="24"/>
        </w:rPr>
      </w:pPr>
      <w:r w:rsidRPr="00B126AB">
        <w:rPr>
          <w:rFonts w:cstheme="minorHAnsi"/>
          <w:sz w:val="24"/>
          <w:szCs w:val="24"/>
        </w:rPr>
        <w:t>JHMI Security and Escort Requests (24/7): (410) 955-5585</w:t>
      </w:r>
      <w:r w:rsidRPr="00B126AB">
        <w:rPr>
          <w:rFonts w:cstheme="minorHAnsi"/>
          <w:sz w:val="24"/>
          <w:szCs w:val="24"/>
        </w:rPr>
        <w:br/>
        <w:t xml:space="preserve">East Baltimore Shuttle Info Service: (410) 502-6880 </w:t>
      </w:r>
    </w:p>
    <w:p w14:paraId="108C8449" w14:textId="4CB7CA86" w:rsidR="006E0260" w:rsidRPr="00B126AB" w:rsidRDefault="006E0260" w:rsidP="006E0260">
      <w:pPr>
        <w:spacing w:after="200" w:line="276" w:lineRule="auto"/>
        <w:rPr>
          <w:rFonts w:cstheme="minorHAnsi"/>
          <w:sz w:val="24"/>
          <w:szCs w:val="24"/>
        </w:rPr>
      </w:pPr>
      <w:r w:rsidRPr="00B126AB">
        <w:rPr>
          <w:rFonts w:cstheme="minorHAnsi"/>
          <w:sz w:val="24"/>
          <w:szCs w:val="24"/>
        </w:rPr>
        <w:t>Homewood JHU Security (24/7): (410) 516-7777</w:t>
      </w:r>
      <w:r w:rsidRPr="00B126AB">
        <w:rPr>
          <w:rFonts w:cstheme="minorHAnsi"/>
          <w:sz w:val="24"/>
          <w:szCs w:val="24"/>
        </w:rPr>
        <w:br/>
        <w:t xml:space="preserve">Homewood JHU Escort: (410) 516-8700 </w:t>
      </w:r>
    </w:p>
    <w:p w14:paraId="79BB8CFA" w14:textId="77777777" w:rsidR="006E0260" w:rsidRPr="00B126AB" w:rsidRDefault="006E0260" w:rsidP="006E0260">
      <w:pPr>
        <w:spacing w:after="200" w:line="276" w:lineRule="auto"/>
        <w:rPr>
          <w:rFonts w:cstheme="minorHAnsi"/>
          <w:sz w:val="24"/>
          <w:szCs w:val="24"/>
        </w:rPr>
      </w:pPr>
      <w:r w:rsidRPr="00B126AB">
        <w:rPr>
          <w:rFonts w:cstheme="minorHAnsi"/>
          <w:sz w:val="24"/>
          <w:szCs w:val="24"/>
        </w:rPr>
        <w:br w:type="page"/>
      </w:r>
    </w:p>
    <w:p w14:paraId="2B1C5652" w14:textId="77777777" w:rsidR="006E0260" w:rsidRPr="00B126AB" w:rsidRDefault="006E0260" w:rsidP="006E0260">
      <w:pPr>
        <w:spacing w:after="200" w:line="276" w:lineRule="auto"/>
        <w:rPr>
          <w:rFonts w:cstheme="minorHAnsi"/>
          <w:sz w:val="24"/>
          <w:szCs w:val="24"/>
        </w:rPr>
      </w:pPr>
      <w:r w:rsidRPr="00B126AB">
        <w:rPr>
          <w:rFonts w:cstheme="minorHAnsi"/>
          <w:sz w:val="24"/>
          <w:szCs w:val="24"/>
        </w:rPr>
        <w:lastRenderedPageBreak/>
        <w:t>Student Copy</w:t>
      </w:r>
    </w:p>
    <w:p w14:paraId="7928593C" w14:textId="77777777" w:rsidR="006E0260" w:rsidRPr="00B126AB" w:rsidRDefault="006E0260" w:rsidP="006E0260">
      <w:pPr>
        <w:spacing w:after="200" w:line="276" w:lineRule="auto"/>
        <w:rPr>
          <w:rFonts w:cstheme="minorHAnsi"/>
          <w:b/>
          <w:sz w:val="24"/>
          <w:szCs w:val="24"/>
          <w:u w:val="single"/>
        </w:rPr>
      </w:pPr>
      <w:r w:rsidRPr="00B126AB">
        <w:rPr>
          <w:rFonts w:cstheme="minorHAnsi"/>
          <w:b/>
          <w:sz w:val="24"/>
          <w:szCs w:val="24"/>
          <w:u w:val="single"/>
        </w:rPr>
        <w:t>Dismissal Procedures</w:t>
      </w:r>
    </w:p>
    <w:p w14:paraId="1BF43DA6" w14:textId="0CF95D23" w:rsidR="006E0260" w:rsidRPr="00B126AB" w:rsidRDefault="006E0260" w:rsidP="006E0260">
      <w:pPr>
        <w:spacing w:after="200" w:line="276" w:lineRule="auto"/>
        <w:rPr>
          <w:rFonts w:cstheme="minorHAnsi"/>
          <w:sz w:val="24"/>
          <w:szCs w:val="24"/>
        </w:rPr>
      </w:pPr>
      <w:r w:rsidRPr="00B126AB">
        <w:rPr>
          <w:rFonts w:cstheme="minorHAnsi"/>
          <w:sz w:val="24"/>
          <w:szCs w:val="24"/>
        </w:rPr>
        <w:t xml:space="preserve">Failure to comply with the dress code </w:t>
      </w:r>
      <w:r w:rsidR="00D41B1B">
        <w:rPr>
          <w:rFonts w:cstheme="minorHAnsi"/>
          <w:sz w:val="24"/>
          <w:szCs w:val="24"/>
        </w:rPr>
        <w:t>or</w:t>
      </w:r>
      <w:r w:rsidR="00D41B1B" w:rsidRPr="00B126AB">
        <w:rPr>
          <w:rFonts w:cstheme="minorHAnsi"/>
          <w:sz w:val="24"/>
          <w:szCs w:val="24"/>
        </w:rPr>
        <w:t xml:space="preserve"> </w:t>
      </w:r>
      <w:r w:rsidRPr="00B126AB">
        <w:rPr>
          <w:rFonts w:cstheme="minorHAnsi"/>
          <w:sz w:val="24"/>
          <w:szCs w:val="24"/>
        </w:rPr>
        <w:t xml:space="preserve">attendance policies will result in a written warning for each infraction. Any intern receiving 3 written warnings will be evaluated by the GSMP committee for dismissal from the summer program, and their advisor and/or sponsoring program advisors will also be notified.  </w:t>
      </w:r>
    </w:p>
    <w:p w14:paraId="03EDBDAF" w14:textId="77777777" w:rsidR="006E0260" w:rsidRPr="00B126AB" w:rsidRDefault="006E0260" w:rsidP="006E0260">
      <w:pPr>
        <w:spacing w:after="200" w:line="276" w:lineRule="auto"/>
        <w:rPr>
          <w:rFonts w:cstheme="minorHAnsi"/>
          <w:sz w:val="24"/>
          <w:szCs w:val="24"/>
        </w:rPr>
      </w:pPr>
      <w:r w:rsidRPr="00B126AB">
        <w:rPr>
          <w:rFonts w:cstheme="minorHAnsi"/>
          <w:b/>
          <w:color w:val="000000" w:themeColor="text1"/>
          <w:sz w:val="24"/>
          <w:szCs w:val="24"/>
        </w:rPr>
        <w:t xml:space="preserve">Ethical violations, alcohol policy violations, housing violations, and timesheet policy violations are grounds for immediate dismissal from the program.   </w:t>
      </w:r>
    </w:p>
    <w:p w14:paraId="529294C6" w14:textId="283FCFD8" w:rsidR="006E0260" w:rsidRPr="00B126AB" w:rsidRDefault="006E0260" w:rsidP="006E0260">
      <w:pPr>
        <w:spacing w:after="200" w:line="276" w:lineRule="auto"/>
        <w:rPr>
          <w:rFonts w:cstheme="minorHAnsi"/>
          <w:sz w:val="24"/>
          <w:szCs w:val="24"/>
        </w:rPr>
      </w:pPr>
      <w:r w:rsidRPr="00B126AB">
        <w:rPr>
          <w:rFonts w:cstheme="minorHAnsi"/>
          <w:sz w:val="24"/>
          <w:szCs w:val="24"/>
        </w:rPr>
        <w:t xml:space="preserve">Dismissal from the program means that any remaining stipend funding from JHSPH will be terminated and intern must vacate their on-campus housing within 3 days of receiving notification. </w:t>
      </w:r>
    </w:p>
    <w:p w14:paraId="5C626497" w14:textId="77777777" w:rsidR="006E0260" w:rsidRPr="00B126AB" w:rsidRDefault="006E0260" w:rsidP="006E0260">
      <w:pPr>
        <w:spacing w:after="200" w:line="276" w:lineRule="auto"/>
        <w:rPr>
          <w:rFonts w:cstheme="minorHAnsi"/>
          <w:sz w:val="24"/>
          <w:szCs w:val="24"/>
        </w:rPr>
      </w:pPr>
      <w:r w:rsidRPr="00B126AB">
        <w:rPr>
          <w:rFonts w:cstheme="minorHAnsi"/>
          <w:sz w:val="24"/>
          <w:szCs w:val="24"/>
        </w:rPr>
        <w:t xml:space="preserve">By signing this document, I acknowledge that I have received a copy of GSMP and JHU policies and expectations and have read and understand the information contained in this document. </w:t>
      </w:r>
    </w:p>
    <w:p w14:paraId="45B9EDF1" w14:textId="77777777" w:rsidR="006E0260" w:rsidRPr="00B126AB" w:rsidRDefault="006E0260" w:rsidP="006E0260">
      <w:pPr>
        <w:spacing w:after="200" w:line="276" w:lineRule="auto"/>
        <w:rPr>
          <w:rFonts w:cstheme="minorHAnsi"/>
          <w:sz w:val="24"/>
          <w:szCs w:val="24"/>
        </w:rPr>
      </w:pPr>
    </w:p>
    <w:p w14:paraId="39D0091E" w14:textId="77777777" w:rsidR="00D61D89" w:rsidRPr="00D61D89" w:rsidRDefault="00D61D89" w:rsidP="00D61D89">
      <w:pPr>
        <w:spacing w:after="0" w:line="276" w:lineRule="auto"/>
        <w:ind w:left="360"/>
        <w:rPr>
          <w:rFonts w:cstheme="minorHAnsi"/>
          <w:sz w:val="24"/>
          <w:szCs w:val="24"/>
          <w:u w:val="single"/>
        </w:rPr>
      </w:pPr>
      <w:r w:rsidRPr="00B126AB">
        <w:rPr>
          <w:rFonts w:cstheme="minorHAnsi"/>
          <w:sz w:val="24"/>
          <w:szCs w:val="24"/>
        </w:rPr>
        <w:t xml:space="preserve">__________________________________ </w:t>
      </w:r>
      <w:r w:rsidRPr="00B126AB">
        <w:rPr>
          <w:rFonts w:cstheme="minorHAnsi"/>
          <w:sz w:val="24"/>
          <w:szCs w:val="24"/>
        </w:rPr>
        <w:tab/>
      </w:r>
      <w:r w:rsidRPr="00D61D89">
        <w:rPr>
          <w:rFonts w:cstheme="minorHAnsi"/>
          <w:sz w:val="24"/>
          <w:szCs w:val="24"/>
          <w:u w:val="single"/>
        </w:rPr>
        <w:tab/>
      </w:r>
      <w:r w:rsidRPr="00D61D89">
        <w:rPr>
          <w:rFonts w:cstheme="minorHAnsi"/>
          <w:sz w:val="24"/>
          <w:szCs w:val="24"/>
          <w:u w:val="single"/>
        </w:rPr>
        <w:tab/>
      </w:r>
      <w:r w:rsidRPr="00D61D89">
        <w:rPr>
          <w:rFonts w:cstheme="minorHAnsi"/>
          <w:sz w:val="24"/>
          <w:szCs w:val="24"/>
          <w:u w:val="single"/>
        </w:rPr>
        <w:tab/>
      </w:r>
      <w:r w:rsidRPr="00D61D89">
        <w:rPr>
          <w:rFonts w:cstheme="minorHAnsi"/>
          <w:sz w:val="24"/>
          <w:szCs w:val="24"/>
          <w:u w:val="single"/>
        </w:rPr>
        <w:tab/>
      </w:r>
    </w:p>
    <w:p w14:paraId="7CFA848F" w14:textId="77777777" w:rsidR="00D61D89" w:rsidRDefault="00D61D89" w:rsidP="00D61D89">
      <w:pPr>
        <w:spacing w:after="0" w:line="276" w:lineRule="auto"/>
        <w:ind w:left="360"/>
        <w:rPr>
          <w:rFonts w:cstheme="minorHAnsi"/>
          <w:sz w:val="24"/>
          <w:szCs w:val="24"/>
        </w:rPr>
      </w:pPr>
      <w:r w:rsidRPr="00B126AB">
        <w:rPr>
          <w:rFonts w:cstheme="minorHAnsi"/>
          <w:sz w:val="24"/>
          <w:szCs w:val="24"/>
        </w:rPr>
        <w:t>(</w:t>
      </w:r>
      <w:r>
        <w:rPr>
          <w:rFonts w:cstheme="minorHAnsi"/>
          <w:sz w:val="24"/>
          <w:szCs w:val="24"/>
        </w:rPr>
        <w:t>Signature</w:t>
      </w:r>
      <w:r w:rsidRPr="00B126AB">
        <w:rPr>
          <w:rFonts w:cstheme="minorHAnsi"/>
          <w:sz w:val="24"/>
          <w:szCs w:val="24"/>
        </w:rPr>
        <w:t>)</w:t>
      </w:r>
      <w:r w:rsidRPr="00B126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126AB">
        <w:rPr>
          <w:rFonts w:cstheme="minorHAnsi"/>
          <w:sz w:val="24"/>
          <w:szCs w:val="24"/>
        </w:rPr>
        <w:t>(Date)</w:t>
      </w:r>
    </w:p>
    <w:p w14:paraId="31BC58C9" w14:textId="77777777" w:rsidR="00D61D89" w:rsidRDefault="00D61D89" w:rsidP="00D61D89">
      <w:pPr>
        <w:spacing w:after="0" w:line="276" w:lineRule="auto"/>
        <w:ind w:left="360"/>
        <w:rPr>
          <w:rFonts w:cstheme="minorHAnsi"/>
          <w:sz w:val="24"/>
          <w:szCs w:val="24"/>
        </w:rPr>
      </w:pPr>
    </w:p>
    <w:p w14:paraId="21A6F428" w14:textId="77777777" w:rsidR="00D61D89" w:rsidRPr="00B126AB" w:rsidRDefault="00D61D89" w:rsidP="00D61D89">
      <w:pPr>
        <w:spacing w:after="0" w:line="276" w:lineRule="auto"/>
        <w:ind w:left="360"/>
        <w:rPr>
          <w:rFonts w:cstheme="minorHAnsi"/>
          <w:sz w:val="24"/>
          <w:szCs w:val="24"/>
        </w:rPr>
      </w:pPr>
    </w:p>
    <w:p w14:paraId="1CF173E8" w14:textId="77777777" w:rsidR="00D61D89" w:rsidRPr="00B126AB" w:rsidRDefault="00D61D89" w:rsidP="00D61D89">
      <w:pPr>
        <w:spacing w:after="0" w:line="276" w:lineRule="auto"/>
        <w:ind w:left="360"/>
        <w:rPr>
          <w:rFonts w:cstheme="minorHAnsi"/>
          <w:sz w:val="24"/>
          <w:szCs w:val="24"/>
        </w:rPr>
      </w:pPr>
      <w:r w:rsidRPr="00B126AB">
        <w:rPr>
          <w:rFonts w:cstheme="minorHAnsi"/>
          <w:sz w:val="24"/>
          <w:szCs w:val="24"/>
        </w:rPr>
        <w:t>__________________________________</w:t>
      </w:r>
      <w:r>
        <w:rPr>
          <w:rFonts w:cstheme="minorHAnsi"/>
          <w:sz w:val="24"/>
          <w:szCs w:val="24"/>
        </w:rPr>
        <w:tab/>
      </w:r>
      <w:r w:rsidRPr="00D61D89">
        <w:rPr>
          <w:rFonts w:cstheme="minorHAnsi"/>
          <w:sz w:val="24"/>
          <w:szCs w:val="24"/>
          <w:u w:val="single"/>
        </w:rPr>
        <w:br/>
      </w:r>
      <w:r w:rsidRPr="00B126AB">
        <w:rPr>
          <w:rFonts w:cstheme="minorHAnsi"/>
          <w:sz w:val="24"/>
          <w:szCs w:val="24"/>
        </w:rPr>
        <w:t>(</w:t>
      </w:r>
      <w:r>
        <w:rPr>
          <w:rFonts w:cstheme="minorHAnsi"/>
          <w:sz w:val="24"/>
          <w:szCs w:val="24"/>
        </w:rPr>
        <w:t>Printed Name</w:t>
      </w:r>
      <w:r w:rsidRPr="00B126AB">
        <w:rPr>
          <w:rFonts w:cstheme="minorHAnsi"/>
          <w:sz w:val="24"/>
          <w:szCs w:val="24"/>
        </w:rPr>
        <w:t>)</w:t>
      </w:r>
      <w:r w:rsidRPr="00B126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2A2FD81D" w14:textId="2464F419" w:rsidR="006E0260" w:rsidRPr="00B126AB" w:rsidRDefault="00D61D89" w:rsidP="006E0260">
      <w:pPr>
        <w:spacing w:after="200" w:line="276" w:lineRule="auto"/>
        <w:rPr>
          <w:rFonts w:cstheme="minorHAnsi"/>
          <w:sz w:val="24"/>
          <w:szCs w:val="24"/>
        </w:rPr>
      </w:pPr>
      <w:r>
        <w:rPr>
          <w:rFonts w:cstheme="minorHAnsi"/>
          <w:b/>
          <w:sz w:val="24"/>
          <w:szCs w:val="24"/>
          <w:u w:val="single"/>
        </w:rPr>
        <w:br w:type="column"/>
      </w:r>
      <w:r w:rsidR="006E0260" w:rsidRPr="00B126AB">
        <w:rPr>
          <w:rFonts w:cstheme="minorHAnsi"/>
          <w:sz w:val="24"/>
          <w:szCs w:val="24"/>
        </w:rPr>
        <w:lastRenderedPageBreak/>
        <w:t>Office Copy</w:t>
      </w:r>
    </w:p>
    <w:p w14:paraId="08829CE4" w14:textId="77777777" w:rsidR="006E0260" w:rsidRPr="00B126AB" w:rsidRDefault="006E0260" w:rsidP="006E0260">
      <w:pPr>
        <w:spacing w:after="200" w:line="276" w:lineRule="auto"/>
        <w:rPr>
          <w:rFonts w:cstheme="minorHAnsi"/>
          <w:b/>
          <w:sz w:val="24"/>
          <w:szCs w:val="24"/>
          <w:u w:val="single"/>
        </w:rPr>
      </w:pPr>
      <w:r w:rsidRPr="00B126AB">
        <w:rPr>
          <w:rFonts w:cstheme="minorHAnsi"/>
          <w:b/>
          <w:sz w:val="24"/>
          <w:szCs w:val="24"/>
          <w:u w:val="single"/>
        </w:rPr>
        <w:t>Dismissal Procedures</w:t>
      </w:r>
    </w:p>
    <w:p w14:paraId="15C98DD4" w14:textId="5576B5B8" w:rsidR="006E0260" w:rsidRPr="00B126AB" w:rsidRDefault="006E0260" w:rsidP="006E0260">
      <w:pPr>
        <w:spacing w:after="200" w:line="276" w:lineRule="auto"/>
        <w:rPr>
          <w:rFonts w:cstheme="minorHAnsi"/>
          <w:sz w:val="24"/>
          <w:szCs w:val="24"/>
        </w:rPr>
      </w:pPr>
      <w:r w:rsidRPr="00B126AB">
        <w:rPr>
          <w:rFonts w:cstheme="minorHAnsi"/>
          <w:sz w:val="24"/>
          <w:szCs w:val="24"/>
        </w:rPr>
        <w:t xml:space="preserve">Failure to comply with the dress code </w:t>
      </w:r>
      <w:r w:rsidR="00D41B1B">
        <w:rPr>
          <w:rFonts w:cstheme="minorHAnsi"/>
          <w:sz w:val="24"/>
          <w:szCs w:val="24"/>
        </w:rPr>
        <w:t>or</w:t>
      </w:r>
      <w:r w:rsidR="00D41B1B" w:rsidRPr="00B126AB">
        <w:rPr>
          <w:rFonts w:cstheme="minorHAnsi"/>
          <w:sz w:val="24"/>
          <w:szCs w:val="24"/>
        </w:rPr>
        <w:t xml:space="preserve"> </w:t>
      </w:r>
      <w:r w:rsidRPr="00B126AB">
        <w:rPr>
          <w:rFonts w:cstheme="minorHAnsi"/>
          <w:sz w:val="24"/>
          <w:szCs w:val="24"/>
        </w:rPr>
        <w:t xml:space="preserve">attendance policies, will result in a written warning for each infraction. Any intern receiving 3 written warnings will be evaluated by the GSMP committee for dismissal from the summer program, and their advisor and/or sponsoring program advisors will also be notified.  </w:t>
      </w:r>
    </w:p>
    <w:p w14:paraId="7052BDED" w14:textId="77777777" w:rsidR="006E0260" w:rsidRPr="00B126AB" w:rsidRDefault="006E0260" w:rsidP="006E0260">
      <w:pPr>
        <w:spacing w:after="200" w:line="276" w:lineRule="auto"/>
        <w:rPr>
          <w:rFonts w:cstheme="minorHAnsi"/>
          <w:sz w:val="24"/>
          <w:szCs w:val="24"/>
        </w:rPr>
      </w:pPr>
      <w:r w:rsidRPr="00B126AB">
        <w:rPr>
          <w:rFonts w:cstheme="minorHAnsi"/>
          <w:b/>
          <w:color w:val="000000" w:themeColor="text1"/>
          <w:sz w:val="24"/>
          <w:szCs w:val="24"/>
        </w:rPr>
        <w:t xml:space="preserve">Ethical violations, alcohol policy violations, housing violations, and timesheet policy violations are grounds for immediate dismissal from the program.   </w:t>
      </w:r>
    </w:p>
    <w:p w14:paraId="314D2AFA" w14:textId="76EAD7F5" w:rsidR="006E0260" w:rsidRPr="00B126AB" w:rsidRDefault="006E0260" w:rsidP="006E0260">
      <w:pPr>
        <w:spacing w:after="200" w:line="276" w:lineRule="auto"/>
        <w:rPr>
          <w:rFonts w:cstheme="minorHAnsi"/>
          <w:sz w:val="24"/>
          <w:szCs w:val="24"/>
        </w:rPr>
      </w:pPr>
      <w:r w:rsidRPr="00B126AB">
        <w:rPr>
          <w:rFonts w:cstheme="minorHAnsi"/>
          <w:sz w:val="24"/>
          <w:szCs w:val="24"/>
        </w:rPr>
        <w:t xml:space="preserve">Dismissal from the program means that any remaining stipend funding from JHSPH will be terminated and intern must vacate their on-campus housing within 3 days of receiving notification. </w:t>
      </w:r>
    </w:p>
    <w:p w14:paraId="787698A7" w14:textId="77777777" w:rsidR="006E0260" w:rsidRPr="00B126AB" w:rsidRDefault="006E0260" w:rsidP="006E0260">
      <w:pPr>
        <w:spacing w:after="200" w:line="276" w:lineRule="auto"/>
        <w:rPr>
          <w:rFonts w:cstheme="minorHAnsi"/>
          <w:sz w:val="24"/>
          <w:szCs w:val="24"/>
        </w:rPr>
      </w:pPr>
      <w:r w:rsidRPr="00B126AB">
        <w:rPr>
          <w:rFonts w:cstheme="minorHAnsi"/>
          <w:sz w:val="24"/>
          <w:szCs w:val="24"/>
        </w:rPr>
        <w:t xml:space="preserve">By signing this document, I acknowledge that I have received a copy of GSMP and JHU policies and expectations and have read and understand the information contained in this document. </w:t>
      </w:r>
    </w:p>
    <w:p w14:paraId="78CB24B8" w14:textId="77777777" w:rsidR="006E0260" w:rsidRPr="00B126AB" w:rsidRDefault="006E0260" w:rsidP="006E0260">
      <w:pPr>
        <w:spacing w:after="200" w:line="276" w:lineRule="auto"/>
        <w:rPr>
          <w:rFonts w:cstheme="minorHAnsi"/>
          <w:sz w:val="24"/>
          <w:szCs w:val="24"/>
        </w:rPr>
      </w:pPr>
    </w:p>
    <w:p w14:paraId="244C8FF8" w14:textId="55352FF3" w:rsidR="006E0260" w:rsidRPr="00D61D89" w:rsidRDefault="006E0260" w:rsidP="00D61D89">
      <w:pPr>
        <w:spacing w:after="0" w:line="276" w:lineRule="auto"/>
        <w:ind w:left="360"/>
        <w:rPr>
          <w:rFonts w:cstheme="minorHAnsi"/>
          <w:sz w:val="24"/>
          <w:szCs w:val="24"/>
          <w:u w:val="single"/>
        </w:rPr>
      </w:pPr>
      <w:r w:rsidRPr="00B126AB">
        <w:rPr>
          <w:rFonts w:cstheme="minorHAnsi"/>
          <w:sz w:val="24"/>
          <w:szCs w:val="24"/>
        </w:rPr>
        <w:t xml:space="preserve">__________________________________ </w:t>
      </w:r>
      <w:r w:rsidRPr="00B126AB">
        <w:rPr>
          <w:rFonts w:cstheme="minorHAnsi"/>
          <w:sz w:val="24"/>
          <w:szCs w:val="24"/>
        </w:rPr>
        <w:tab/>
      </w:r>
      <w:r w:rsidRPr="00D61D89">
        <w:rPr>
          <w:rFonts w:cstheme="minorHAnsi"/>
          <w:sz w:val="24"/>
          <w:szCs w:val="24"/>
          <w:u w:val="single"/>
        </w:rPr>
        <w:tab/>
      </w:r>
      <w:r w:rsidRPr="00D61D89">
        <w:rPr>
          <w:rFonts w:cstheme="minorHAnsi"/>
          <w:sz w:val="24"/>
          <w:szCs w:val="24"/>
          <w:u w:val="single"/>
        </w:rPr>
        <w:tab/>
      </w:r>
      <w:r w:rsidRPr="00D61D89">
        <w:rPr>
          <w:rFonts w:cstheme="minorHAnsi"/>
          <w:sz w:val="24"/>
          <w:szCs w:val="24"/>
          <w:u w:val="single"/>
        </w:rPr>
        <w:tab/>
      </w:r>
      <w:r w:rsidR="00D61D89" w:rsidRPr="00D61D89">
        <w:rPr>
          <w:rFonts w:cstheme="minorHAnsi"/>
          <w:sz w:val="24"/>
          <w:szCs w:val="24"/>
          <w:u w:val="single"/>
        </w:rPr>
        <w:tab/>
      </w:r>
    </w:p>
    <w:p w14:paraId="283BF0F1" w14:textId="4FF51B34" w:rsidR="006E0260" w:rsidRDefault="006E0260" w:rsidP="00D61D89">
      <w:pPr>
        <w:spacing w:after="0" w:line="276" w:lineRule="auto"/>
        <w:ind w:left="360"/>
        <w:rPr>
          <w:rFonts w:cstheme="minorHAnsi"/>
          <w:sz w:val="24"/>
          <w:szCs w:val="24"/>
        </w:rPr>
      </w:pPr>
      <w:r w:rsidRPr="00B126AB">
        <w:rPr>
          <w:rFonts w:cstheme="minorHAnsi"/>
          <w:sz w:val="24"/>
          <w:szCs w:val="24"/>
        </w:rPr>
        <w:t>(</w:t>
      </w:r>
      <w:r w:rsidR="00D61D89">
        <w:rPr>
          <w:rFonts w:cstheme="minorHAnsi"/>
          <w:sz w:val="24"/>
          <w:szCs w:val="24"/>
        </w:rPr>
        <w:t>Signature</w:t>
      </w:r>
      <w:r w:rsidRPr="00B126AB">
        <w:rPr>
          <w:rFonts w:cstheme="minorHAnsi"/>
          <w:sz w:val="24"/>
          <w:szCs w:val="24"/>
        </w:rPr>
        <w:t>)</w:t>
      </w:r>
      <w:r w:rsidRPr="00B126AB">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Pr="00B126AB">
        <w:rPr>
          <w:rFonts w:cstheme="minorHAnsi"/>
          <w:sz w:val="24"/>
          <w:szCs w:val="24"/>
        </w:rPr>
        <w:t>(Date)</w:t>
      </w:r>
    </w:p>
    <w:p w14:paraId="4B901306" w14:textId="7136AE0F" w:rsidR="00D61D89" w:rsidRDefault="00D61D89" w:rsidP="00D61D89">
      <w:pPr>
        <w:spacing w:after="0" w:line="276" w:lineRule="auto"/>
        <w:ind w:left="360"/>
        <w:rPr>
          <w:rFonts w:cstheme="minorHAnsi"/>
          <w:sz w:val="24"/>
          <w:szCs w:val="24"/>
        </w:rPr>
      </w:pPr>
    </w:p>
    <w:p w14:paraId="59C07055" w14:textId="77777777" w:rsidR="00D61D89" w:rsidRPr="00B126AB" w:rsidRDefault="00D61D89" w:rsidP="00D61D89">
      <w:pPr>
        <w:spacing w:after="0" w:line="276" w:lineRule="auto"/>
        <w:ind w:left="360"/>
        <w:rPr>
          <w:rFonts w:cstheme="minorHAnsi"/>
          <w:sz w:val="24"/>
          <w:szCs w:val="24"/>
        </w:rPr>
      </w:pPr>
    </w:p>
    <w:p w14:paraId="1E970AD8" w14:textId="77EED0F6" w:rsidR="006E0260" w:rsidRPr="00B126AB" w:rsidRDefault="006E0260" w:rsidP="00D61D89">
      <w:pPr>
        <w:spacing w:after="0" w:line="276" w:lineRule="auto"/>
        <w:ind w:left="360"/>
        <w:rPr>
          <w:rFonts w:cstheme="minorHAnsi"/>
          <w:sz w:val="24"/>
          <w:szCs w:val="24"/>
        </w:rPr>
      </w:pPr>
      <w:r w:rsidRPr="00B126AB">
        <w:rPr>
          <w:rFonts w:cstheme="minorHAnsi"/>
          <w:sz w:val="24"/>
          <w:szCs w:val="24"/>
        </w:rPr>
        <w:t>__________________________________</w:t>
      </w:r>
      <w:r w:rsidR="00D61D89">
        <w:rPr>
          <w:rFonts w:cstheme="minorHAnsi"/>
          <w:sz w:val="24"/>
          <w:szCs w:val="24"/>
        </w:rPr>
        <w:tab/>
      </w:r>
      <w:r w:rsidRPr="00D61D89">
        <w:rPr>
          <w:rFonts w:cstheme="minorHAnsi"/>
          <w:sz w:val="24"/>
          <w:szCs w:val="24"/>
          <w:u w:val="single"/>
        </w:rPr>
        <w:br/>
      </w:r>
      <w:r w:rsidRPr="00B126AB">
        <w:rPr>
          <w:rFonts w:cstheme="minorHAnsi"/>
          <w:sz w:val="24"/>
          <w:szCs w:val="24"/>
        </w:rPr>
        <w:t>(</w:t>
      </w:r>
      <w:r w:rsidR="00D61D89">
        <w:rPr>
          <w:rFonts w:cstheme="minorHAnsi"/>
          <w:sz w:val="24"/>
          <w:szCs w:val="24"/>
        </w:rPr>
        <w:t>Printed Name</w:t>
      </w:r>
      <w:r w:rsidRPr="00B126AB">
        <w:rPr>
          <w:rFonts w:cstheme="minorHAnsi"/>
          <w:sz w:val="24"/>
          <w:szCs w:val="24"/>
        </w:rPr>
        <w:t>)</w:t>
      </w:r>
      <w:r w:rsidRPr="00B126AB">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r w:rsidR="00D61D89">
        <w:rPr>
          <w:rFonts w:cstheme="minorHAnsi"/>
          <w:sz w:val="24"/>
          <w:szCs w:val="24"/>
        </w:rPr>
        <w:tab/>
      </w:r>
    </w:p>
    <w:p w14:paraId="4B4E7F68" w14:textId="6683BD0C" w:rsidR="0044721A" w:rsidRPr="004625C4" w:rsidRDefault="0044721A" w:rsidP="004625C4">
      <w:pPr>
        <w:spacing w:after="200" w:line="276" w:lineRule="auto"/>
        <w:ind w:left="360"/>
        <w:jc w:val="center"/>
        <w:rPr>
          <w:rFonts w:cstheme="minorHAnsi"/>
          <w:b/>
          <w:sz w:val="24"/>
          <w:szCs w:val="24"/>
        </w:rPr>
      </w:pPr>
      <w:r>
        <w:rPr>
          <w:rFonts w:cstheme="minorHAnsi"/>
          <w:b/>
          <w:sz w:val="24"/>
          <w:szCs w:val="24"/>
          <w:u w:val="single"/>
        </w:rPr>
        <w:br w:type="column"/>
      </w:r>
      <w:r w:rsidR="004625C4" w:rsidRPr="004625C4">
        <w:rPr>
          <w:rFonts w:cstheme="minorHAnsi"/>
          <w:b/>
          <w:sz w:val="24"/>
          <w:szCs w:val="24"/>
        </w:rPr>
        <w:lastRenderedPageBreak/>
        <w:t>Genomics &amp; Society Mentorship Program</w:t>
      </w:r>
      <w:r w:rsidRPr="004625C4">
        <w:rPr>
          <w:rFonts w:cstheme="minorHAnsi"/>
          <w:b/>
          <w:sz w:val="24"/>
          <w:szCs w:val="24"/>
        </w:rPr>
        <w:t xml:space="preserve"> (GSMP)</w:t>
      </w:r>
    </w:p>
    <w:p w14:paraId="1D7A86B6" w14:textId="462641EA" w:rsidR="0044721A" w:rsidRPr="004625C4" w:rsidRDefault="0044721A" w:rsidP="004625C4">
      <w:pPr>
        <w:spacing w:after="200" w:line="276" w:lineRule="auto"/>
        <w:ind w:left="360"/>
        <w:jc w:val="center"/>
        <w:rPr>
          <w:rFonts w:cstheme="minorHAnsi"/>
          <w:b/>
          <w:sz w:val="24"/>
          <w:szCs w:val="24"/>
        </w:rPr>
      </w:pPr>
      <w:r w:rsidRPr="004625C4">
        <w:rPr>
          <w:rFonts w:cstheme="minorHAnsi"/>
          <w:b/>
          <w:sz w:val="24"/>
          <w:szCs w:val="24"/>
        </w:rPr>
        <w:t>SUMMER 202</w:t>
      </w:r>
      <w:r w:rsidR="0096588F">
        <w:rPr>
          <w:rFonts w:cstheme="minorHAnsi"/>
          <w:b/>
          <w:sz w:val="24"/>
          <w:szCs w:val="24"/>
        </w:rPr>
        <w:t>3</w:t>
      </w:r>
      <w:r w:rsidRPr="004625C4">
        <w:rPr>
          <w:rFonts w:cstheme="minorHAnsi"/>
          <w:b/>
          <w:sz w:val="24"/>
          <w:szCs w:val="24"/>
        </w:rPr>
        <w:t xml:space="preserve"> POLICY AGREEMENT</w:t>
      </w:r>
    </w:p>
    <w:p w14:paraId="008EA400" w14:textId="3E25BDA0" w:rsidR="0044721A" w:rsidRPr="00B126AB" w:rsidRDefault="0044721A" w:rsidP="0044721A">
      <w:pPr>
        <w:spacing w:after="200" w:line="276" w:lineRule="auto"/>
        <w:ind w:left="360"/>
        <w:rPr>
          <w:rFonts w:cstheme="minorHAnsi"/>
          <w:sz w:val="24"/>
          <w:szCs w:val="24"/>
        </w:rPr>
      </w:pPr>
      <w:r w:rsidRPr="00F022BB">
        <w:rPr>
          <w:rFonts w:cstheme="minorHAnsi"/>
          <w:sz w:val="24"/>
          <w:szCs w:val="24"/>
        </w:rPr>
        <w:t xml:space="preserve">May </w:t>
      </w:r>
      <w:r w:rsidR="00291C90">
        <w:rPr>
          <w:rFonts w:cstheme="minorHAnsi"/>
          <w:sz w:val="24"/>
          <w:szCs w:val="24"/>
        </w:rPr>
        <w:t>28</w:t>
      </w:r>
      <w:r w:rsidRPr="00F022BB">
        <w:rPr>
          <w:rFonts w:cstheme="minorHAnsi"/>
          <w:sz w:val="24"/>
          <w:szCs w:val="24"/>
        </w:rPr>
        <w:t xml:space="preserve"> – August </w:t>
      </w:r>
      <w:r w:rsidR="00291C90">
        <w:rPr>
          <w:rFonts w:cstheme="minorHAnsi"/>
          <w:sz w:val="24"/>
          <w:szCs w:val="24"/>
        </w:rPr>
        <w:t>5</w:t>
      </w:r>
      <w:r w:rsidRPr="00F022BB">
        <w:rPr>
          <w:rFonts w:cstheme="minorHAnsi"/>
          <w:sz w:val="24"/>
          <w:szCs w:val="24"/>
        </w:rPr>
        <w:t>, 202</w:t>
      </w:r>
      <w:r w:rsidR="00FB4A91">
        <w:rPr>
          <w:rFonts w:cstheme="minorHAnsi"/>
          <w:sz w:val="24"/>
          <w:szCs w:val="24"/>
        </w:rPr>
        <w:t>3</w:t>
      </w:r>
    </w:p>
    <w:p w14:paraId="7B364A18" w14:textId="77777777" w:rsidR="0044721A" w:rsidRPr="00B126AB" w:rsidRDefault="0044721A" w:rsidP="0044721A">
      <w:pPr>
        <w:spacing w:after="200" w:line="276" w:lineRule="auto"/>
        <w:ind w:left="360"/>
        <w:rPr>
          <w:rFonts w:cstheme="minorHAnsi"/>
          <w:sz w:val="24"/>
          <w:szCs w:val="24"/>
        </w:rPr>
      </w:pPr>
    </w:p>
    <w:p w14:paraId="6CC58077" w14:textId="44BB8154" w:rsidR="0044721A" w:rsidRPr="00B126AB" w:rsidRDefault="0044721A" w:rsidP="0044721A">
      <w:pPr>
        <w:spacing w:after="200" w:line="276" w:lineRule="auto"/>
        <w:ind w:left="360"/>
        <w:rPr>
          <w:rFonts w:cstheme="minorHAnsi"/>
          <w:sz w:val="24"/>
          <w:szCs w:val="24"/>
        </w:rPr>
      </w:pPr>
      <w:r w:rsidRPr="00B126AB">
        <w:rPr>
          <w:rFonts w:cstheme="minorHAnsi"/>
          <w:sz w:val="24"/>
          <w:szCs w:val="24"/>
        </w:rPr>
        <w:t xml:space="preserve">I, ________________________________________, give my acknowledgement and acceptance of all GSMP and JHU policies and procedures outlined to me prior to the start of the </w:t>
      </w:r>
      <w:r w:rsidR="00F90C05" w:rsidRPr="00B126AB">
        <w:rPr>
          <w:rFonts w:cstheme="minorHAnsi"/>
          <w:sz w:val="24"/>
          <w:szCs w:val="24"/>
        </w:rPr>
        <w:t>10-week</w:t>
      </w:r>
      <w:r w:rsidRPr="00B126AB">
        <w:rPr>
          <w:rFonts w:cstheme="minorHAnsi"/>
          <w:sz w:val="24"/>
          <w:szCs w:val="24"/>
        </w:rPr>
        <w:t xml:space="preserve"> </w:t>
      </w:r>
      <w:r w:rsidR="00D41B1B">
        <w:rPr>
          <w:rFonts w:cstheme="minorHAnsi"/>
          <w:sz w:val="24"/>
          <w:szCs w:val="24"/>
        </w:rPr>
        <w:t xml:space="preserve">summer </w:t>
      </w:r>
      <w:r w:rsidRPr="00B126AB">
        <w:rPr>
          <w:rFonts w:cstheme="minorHAnsi"/>
          <w:sz w:val="24"/>
          <w:szCs w:val="24"/>
        </w:rPr>
        <w:t xml:space="preserve">program. I understand that I </w:t>
      </w:r>
      <w:r w:rsidR="00B375FD">
        <w:rPr>
          <w:rFonts w:cstheme="minorHAnsi"/>
          <w:sz w:val="24"/>
          <w:szCs w:val="24"/>
        </w:rPr>
        <w:t xml:space="preserve">am </w:t>
      </w:r>
      <w:r w:rsidRPr="00B126AB">
        <w:rPr>
          <w:rFonts w:cstheme="minorHAnsi"/>
          <w:sz w:val="24"/>
          <w:szCs w:val="24"/>
        </w:rPr>
        <w:t>agreeing to the following terms:</w:t>
      </w:r>
    </w:p>
    <w:p w14:paraId="6FDE4373" w14:textId="2DEC8C65" w:rsidR="0044721A" w:rsidRPr="00B126AB" w:rsidRDefault="0044721A" w:rsidP="0044721A">
      <w:pPr>
        <w:spacing w:after="200" w:line="276" w:lineRule="auto"/>
        <w:ind w:left="360"/>
        <w:rPr>
          <w:rFonts w:cstheme="minorHAnsi"/>
          <w:sz w:val="24"/>
          <w:szCs w:val="24"/>
        </w:rPr>
      </w:pPr>
      <w:r w:rsidRPr="00B126AB">
        <w:rPr>
          <w:rFonts w:cstheme="minorHAnsi"/>
          <w:sz w:val="24"/>
          <w:szCs w:val="24"/>
        </w:rPr>
        <w:t>•</w:t>
      </w:r>
      <w:r w:rsidRPr="00B126AB">
        <w:rPr>
          <w:rFonts w:cstheme="minorHAnsi"/>
          <w:sz w:val="24"/>
          <w:szCs w:val="24"/>
        </w:rPr>
        <w:tab/>
        <w:t>I will arrive on time and attend all scheduled events and seminars that are listed on the GSMP calendar. These events are not optional unless otherwise stated by the program</w:t>
      </w:r>
      <w:r w:rsidR="00B375FD">
        <w:rPr>
          <w:rFonts w:cstheme="minorHAnsi"/>
          <w:sz w:val="24"/>
          <w:szCs w:val="24"/>
        </w:rPr>
        <w:t xml:space="preserve"> director</w:t>
      </w:r>
      <w:r w:rsidRPr="00B126AB">
        <w:rPr>
          <w:rFonts w:cstheme="minorHAnsi"/>
          <w:sz w:val="24"/>
          <w:szCs w:val="24"/>
        </w:rPr>
        <w:t xml:space="preserve"> or my mentor.</w:t>
      </w:r>
    </w:p>
    <w:p w14:paraId="3CCE741C" w14:textId="685D4CC1" w:rsidR="0044721A" w:rsidRPr="00B126AB" w:rsidRDefault="0044721A" w:rsidP="0044721A">
      <w:pPr>
        <w:spacing w:after="200" w:line="276" w:lineRule="auto"/>
        <w:ind w:left="360"/>
        <w:rPr>
          <w:rFonts w:cstheme="minorHAnsi"/>
          <w:sz w:val="24"/>
          <w:szCs w:val="24"/>
        </w:rPr>
      </w:pPr>
      <w:r w:rsidRPr="00B126AB">
        <w:rPr>
          <w:rFonts w:cstheme="minorHAnsi"/>
          <w:sz w:val="24"/>
          <w:szCs w:val="24"/>
        </w:rPr>
        <w:t>•</w:t>
      </w:r>
      <w:r w:rsidRPr="00B126AB">
        <w:rPr>
          <w:rFonts w:cstheme="minorHAnsi"/>
          <w:sz w:val="24"/>
          <w:szCs w:val="24"/>
        </w:rPr>
        <w:tab/>
        <w:t xml:space="preserve">I will complete and submit all internship assignments including but not limited to </w:t>
      </w:r>
      <w:r w:rsidR="00927C56">
        <w:rPr>
          <w:rFonts w:cstheme="minorHAnsi"/>
          <w:sz w:val="24"/>
          <w:szCs w:val="24"/>
        </w:rPr>
        <w:t>professional development</w:t>
      </w:r>
      <w:r w:rsidRPr="00B126AB">
        <w:rPr>
          <w:rFonts w:cstheme="minorHAnsi"/>
          <w:sz w:val="24"/>
          <w:szCs w:val="24"/>
        </w:rPr>
        <w:t>, research, and program assignments at the proper given time.</w:t>
      </w:r>
    </w:p>
    <w:p w14:paraId="57492E36" w14:textId="1B0B493E" w:rsidR="0044721A" w:rsidRPr="00B126AB" w:rsidRDefault="0044721A" w:rsidP="0044721A">
      <w:pPr>
        <w:spacing w:after="200" w:line="276" w:lineRule="auto"/>
        <w:ind w:left="360"/>
        <w:rPr>
          <w:rFonts w:cstheme="minorHAnsi"/>
          <w:sz w:val="24"/>
          <w:szCs w:val="24"/>
        </w:rPr>
      </w:pPr>
      <w:r w:rsidRPr="00B126AB">
        <w:rPr>
          <w:rFonts w:cstheme="minorHAnsi"/>
          <w:sz w:val="24"/>
          <w:szCs w:val="24"/>
        </w:rPr>
        <w:t>•</w:t>
      </w:r>
      <w:r w:rsidRPr="00B126AB">
        <w:rPr>
          <w:rFonts w:cstheme="minorHAnsi"/>
          <w:sz w:val="24"/>
          <w:szCs w:val="24"/>
        </w:rPr>
        <w:tab/>
        <w:t>I will honor dress code policies (business casual for seminars</w:t>
      </w:r>
      <w:r w:rsidR="00F359F7">
        <w:rPr>
          <w:rFonts w:cstheme="minorHAnsi"/>
          <w:sz w:val="24"/>
          <w:szCs w:val="24"/>
        </w:rPr>
        <w:t>/professional development</w:t>
      </w:r>
      <w:r w:rsidRPr="00B126AB">
        <w:rPr>
          <w:rFonts w:cstheme="minorHAnsi"/>
          <w:sz w:val="24"/>
          <w:szCs w:val="24"/>
        </w:rPr>
        <w:t>, proper attire for projects) outlined by the program and or my mentor(s).</w:t>
      </w:r>
    </w:p>
    <w:p w14:paraId="2F75760E" w14:textId="0BEA1C37" w:rsidR="00B375FD" w:rsidRPr="009F17C2" w:rsidRDefault="0044721A" w:rsidP="009F17C2">
      <w:pPr>
        <w:spacing w:after="200" w:line="276" w:lineRule="auto"/>
        <w:ind w:left="360"/>
        <w:rPr>
          <w:rFonts w:cstheme="minorHAnsi"/>
          <w:sz w:val="24"/>
          <w:szCs w:val="24"/>
        </w:rPr>
      </w:pPr>
      <w:r w:rsidRPr="00B126AB">
        <w:rPr>
          <w:rFonts w:cstheme="minorHAnsi"/>
          <w:sz w:val="24"/>
          <w:szCs w:val="24"/>
        </w:rPr>
        <w:t>•</w:t>
      </w:r>
      <w:r w:rsidRPr="00B126AB">
        <w:rPr>
          <w:rFonts w:cstheme="minorHAnsi"/>
          <w:sz w:val="24"/>
          <w:szCs w:val="24"/>
        </w:rPr>
        <w:tab/>
        <w:t>I will be punctual and conduct myself in a professional</w:t>
      </w:r>
      <w:r w:rsidR="0096588F">
        <w:rPr>
          <w:rFonts w:cstheme="minorHAnsi"/>
          <w:sz w:val="24"/>
          <w:szCs w:val="24"/>
        </w:rPr>
        <w:t>, respectful,</w:t>
      </w:r>
      <w:r w:rsidRPr="00B126AB">
        <w:rPr>
          <w:rFonts w:cstheme="minorHAnsi"/>
          <w:sz w:val="24"/>
          <w:szCs w:val="24"/>
        </w:rPr>
        <w:t xml:space="preserve"> and mature manner, and with integrity at all times.</w:t>
      </w:r>
    </w:p>
    <w:p w14:paraId="3713286B" w14:textId="70F63F78" w:rsidR="00B375FD" w:rsidRDefault="0044721A" w:rsidP="00B375FD">
      <w:pPr>
        <w:pStyle w:val="ListParagraph"/>
        <w:numPr>
          <w:ilvl w:val="0"/>
          <w:numId w:val="12"/>
        </w:numPr>
        <w:spacing w:after="200" w:line="276" w:lineRule="auto"/>
        <w:contextualSpacing w:val="0"/>
        <w:rPr>
          <w:rFonts w:cstheme="minorHAnsi"/>
          <w:sz w:val="24"/>
          <w:szCs w:val="24"/>
        </w:rPr>
      </w:pPr>
      <w:r w:rsidRPr="00B126AB">
        <w:rPr>
          <w:rFonts w:cstheme="minorHAnsi"/>
          <w:sz w:val="24"/>
          <w:szCs w:val="24"/>
        </w:rPr>
        <w:t xml:space="preserve">I will complete my </w:t>
      </w:r>
      <w:proofErr w:type="gramStart"/>
      <w:r w:rsidRPr="00B126AB">
        <w:rPr>
          <w:rFonts w:cstheme="minorHAnsi"/>
          <w:sz w:val="24"/>
          <w:szCs w:val="24"/>
        </w:rPr>
        <w:t>35-40 hour</w:t>
      </w:r>
      <w:proofErr w:type="gramEnd"/>
      <w:r w:rsidR="00D13A75">
        <w:rPr>
          <w:rFonts w:cstheme="minorHAnsi"/>
          <w:sz w:val="24"/>
          <w:szCs w:val="24"/>
        </w:rPr>
        <w:t xml:space="preserve"> (minimum of 30 hours with mentor) </w:t>
      </w:r>
      <w:r w:rsidRPr="00B126AB">
        <w:rPr>
          <w:rFonts w:cstheme="minorHAnsi"/>
          <w:sz w:val="24"/>
          <w:szCs w:val="24"/>
        </w:rPr>
        <w:t xml:space="preserve">work weeks and nothing less; unless instructed otherwise. </w:t>
      </w:r>
      <w:r w:rsidR="00B375FD" w:rsidRPr="00B126AB">
        <w:rPr>
          <w:rFonts w:cstheme="minorHAnsi"/>
          <w:sz w:val="24"/>
          <w:szCs w:val="24"/>
        </w:rPr>
        <w:t>I will submit timesheets according to the timesheet policy</w:t>
      </w:r>
      <w:r w:rsidR="00814726">
        <w:rPr>
          <w:rFonts w:cstheme="minorHAnsi"/>
          <w:sz w:val="24"/>
          <w:szCs w:val="24"/>
        </w:rPr>
        <w:t xml:space="preserve"> and understand that t</w:t>
      </w:r>
      <w:r w:rsidR="00B375FD" w:rsidRPr="00B126AB">
        <w:rPr>
          <w:rFonts w:cstheme="minorHAnsi"/>
          <w:sz w:val="24"/>
          <w:szCs w:val="24"/>
        </w:rPr>
        <w:t xml:space="preserve">imesheet policy violations are grounds for immediate dismissal from the program.  </w:t>
      </w:r>
    </w:p>
    <w:p w14:paraId="1F6EFECB" w14:textId="77777777" w:rsidR="0044721A" w:rsidRPr="00B126AB" w:rsidRDefault="0044721A" w:rsidP="0044721A">
      <w:pPr>
        <w:spacing w:after="200" w:line="276" w:lineRule="auto"/>
        <w:ind w:left="360"/>
        <w:rPr>
          <w:rFonts w:cstheme="minorHAnsi"/>
          <w:sz w:val="24"/>
          <w:szCs w:val="24"/>
        </w:rPr>
      </w:pPr>
      <w:r w:rsidRPr="00B126AB">
        <w:rPr>
          <w:rFonts w:cstheme="minorHAnsi"/>
          <w:sz w:val="24"/>
          <w:szCs w:val="24"/>
        </w:rPr>
        <w:t>•</w:t>
      </w:r>
      <w:r w:rsidRPr="00B126AB">
        <w:rPr>
          <w:rFonts w:cstheme="minorHAnsi"/>
          <w:sz w:val="24"/>
          <w:szCs w:val="24"/>
        </w:rPr>
        <w:tab/>
        <w:t>I will pay any outstanding fees pertaining to lost key cards and/or parking cards.</w:t>
      </w:r>
    </w:p>
    <w:p w14:paraId="2B11887E" w14:textId="0A5D3843" w:rsidR="00D9259B" w:rsidRPr="00B126AB" w:rsidRDefault="00D9259B" w:rsidP="0044721A">
      <w:pPr>
        <w:pStyle w:val="ListParagraph"/>
        <w:numPr>
          <w:ilvl w:val="0"/>
          <w:numId w:val="12"/>
        </w:numPr>
        <w:spacing w:after="200" w:line="276" w:lineRule="auto"/>
        <w:contextualSpacing w:val="0"/>
        <w:rPr>
          <w:rFonts w:cstheme="minorHAnsi"/>
          <w:sz w:val="24"/>
          <w:szCs w:val="24"/>
        </w:rPr>
      </w:pPr>
      <w:r>
        <w:rPr>
          <w:rFonts w:cstheme="minorHAnsi"/>
          <w:sz w:val="24"/>
          <w:szCs w:val="24"/>
        </w:rPr>
        <w:t>I will comply with GSMP and JHU COVID policies.</w:t>
      </w:r>
    </w:p>
    <w:p w14:paraId="06D35608" w14:textId="77777777" w:rsidR="0044721A" w:rsidRPr="00B126AB" w:rsidRDefault="0044721A" w:rsidP="0044721A">
      <w:pPr>
        <w:spacing w:after="200" w:line="276" w:lineRule="auto"/>
        <w:ind w:left="360"/>
        <w:rPr>
          <w:rFonts w:cstheme="minorHAnsi"/>
          <w:sz w:val="24"/>
          <w:szCs w:val="24"/>
        </w:rPr>
      </w:pPr>
    </w:p>
    <w:p w14:paraId="0F56B4D9" w14:textId="77777777" w:rsidR="00D61D89" w:rsidRPr="00D61D89" w:rsidRDefault="00D61D89" w:rsidP="00D61D89">
      <w:pPr>
        <w:spacing w:after="0" w:line="276" w:lineRule="auto"/>
        <w:ind w:left="360"/>
        <w:rPr>
          <w:rFonts w:cstheme="minorHAnsi"/>
          <w:sz w:val="24"/>
          <w:szCs w:val="24"/>
          <w:u w:val="single"/>
        </w:rPr>
      </w:pPr>
      <w:r w:rsidRPr="00B126AB">
        <w:rPr>
          <w:rFonts w:cstheme="minorHAnsi"/>
          <w:sz w:val="24"/>
          <w:szCs w:val="24"/>
        </w:rPr>
        <w:t xml:space="preserve">__________________________________ </w:t>
      </w:r>
      <w:r w:rsidRPr="00B126AB">
        <w:rPr>
          <w:rFonts w:cstheme="minorHAnsi"/>
          <w:sz w:val="24"/>
          <w:szCs w:val="24"/>
        </w:rPr>
        <w:tab/>
      </w:r>
      <w:r w:rsidRPr="00D61D89">
        <w:rPr>
          <w:rFonts w:cstheme="minorHAnsi"/>
          <w:sz w:val="24"/>
          <w:szCs w:val="24"/>
          <w:u w:val="single"/>
        </w:rPr>
        <w:tab/>
      </w:r>
      <w:r w:rsidRPr="00D61D89">
        <w:rPr>
          <w:rFonts w:cstheme="minorHAnsi"/>
          <w:sz w:val="24"/>
          <w:szCs w:val="24"/>
          <w:u w:val="single"/>
        </w:rPr>
        <w:tab/>
      </w:r>
      <w:r w:rsidRPr="00D61D89">
        <w:rPr>
          <w:rFonts w:cstheme="minorHAnsi"/>
          <w:sz w:val="24"/>
          <w:szCs w:val="24"/>
          <w:u w:val="single"/>
        </w:rPr>
        <w:tab/>
      </w:r>
      <w:r w:rsidRPr="00D61D89">
        <w:rPr>
          <w:rFonts w:cstheme="minorHAnsi"/>
          <w:sz w:val="24"/>
          <w:szCs w:val="24"/>
          <w:u w:val="single"/>
        </w:rPr>
        <w:tab/>
      </w:r>
    </w:p>
    <w:p w14:paraId="0C649C3C" w14:textId="77777777" w:rsidR="00D61D89" w:rsidRDefault="00D61D89" w:rsidP="00D61D89">
      <w:pPr>
        <w:spacing w:after="0" w:line="276" w:lineRule="auto"/>
        <w:ind w:left="360"/>
        <w:rPr>
          <w:rFonts w:cstheme="minorHAnsi"/>
          <w:sz w:val="24"/>
          <w:szCs w:val="24"/>
        </w:rPr>
      </w:pPr>
      <w:r w:rsidRPr="00B126AB">
        <w:rPr>
          <w:rFonts w:cstheme="minorHAnsi"/>
          <w:sz w:val="24"/>
          <w:szCs w:val="24"/>
        </w:rPr>
        <w:t>(</w:t>
      </w:r>
      <w:r>
        <w:rPr>
          <w:rFonts w:cstheme="minorHAnsi"/>
          <w:sz w:val="24"/>
          <w:szCs w:val="24"/>
        </w:rPr>
        <w:t>Signature</w:t>
      </w:r>
      <w:r w:rsidRPr="00B126AB">
        <w:rPr>
          <w:rFonts w:cstheme="minorHAnsi"/>
          <w:sz w:val="24"/>
          <w:szCs w:val="24"/>
        </w:rPr>
        <w:t>)</w:t>
      </w:r>
      <w:r w:rsidRPr="00B126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126AB">
        <w:rPr>
          <w:rFonts w:cstheme="minorHAnsi"/>
          <w:sz w:val="24"/>
          <w:szCs w:val="24"/>
        </w:rPr>
        <w:t>(Date)</w:t>
      </w:r>
    </w:p>
    <w:p w14:paraId="0ACA7481" w14:textId="77777777" w:rsidR="00D61D89" w:rsidRDefault="00D61D89" w:rsidP="00D61D89">
      <w:pPr>
        <w:spacing w:after="0" w:line="276" w:lineRule="auto"/>
        <w:ind w:left="360"/>
        <w:rPr>
          <w:rFonts w:cstheme="minorHAnsi"/>
          <w:sz w:val="24"/>
          <w:szCs w:val="24"/>
        </w:rPr>
      </w:pPr>
    </w:p>
    <w:p w14:paraId="13E43003" w14:textId="77777777" w:rsidR="00D61D89" w:rsidRPr="00B126AB" w:rsidRDefault="00D61D89" w:rsidP="00D61D89">
      <w:pPr>
        <w:spacing w:after="0" w:line="276" w:lineRule="auto"/>
        <w:ind w:left="360"/>
        <w:rPr>
          <w:rFonts w:cstheme="minorHAnsi"/>
          <w:sz w:val="24"/>
          <w:szCs w:val="24"/>
        </w:rPr>
      </w:pPr>
    </w:p>
    <w:p w14:paraId="3412B0F1" w14:textId="77777777" w:rsidR="00D61D89" w:rsidRPr="00B126AB" w:rsidRDefault="00D61D89" w:rsidP="00D61D89">
      <w:pPr>
        <w:spacing w:after="0" w:line="276" w:lineRule="auto"/>
        <w:ind w:left="360"/>
        <w:rPr>
          <w:rFonts w:cstheme="minorHAnsi"/>
          <w:sz w:val="24"/>
          <w:szCs w:val="24"/>
        </w:rPr>
      </w:pPr>
      <w:r w:rsidRPr="00B126AB">
        <w:rPr>
          <w:rFonts w:cstheme="minorHAnsi"/>
          <w:sz w:val="24"/>
          <w:szCs w:val="24"/>
        </w:rPr>
        <w:t>__________________________________</w:t>
      </w:r>
      <w:r>
        <w:rPr>
          <w:rFonts w:cstheme="minorHAnsi"/>
          <w:sz w:val="24"/>
          <w:szCs w:val="24"/>
        </w:rPr>
        <w:tab/>
      </w:r>
      <w:r w:rsidRPr="00D61D89">
        <w:rPr>
          <w:rFonts w:cstheme="minorHAnsi"/>
          <w:sz w:val="24"/>
          <w:szCs w:val="24"/>
          <w:u w:val="single"/>
        </w:rPr>
        <w:br/>
      </w:r>
      <w:r w:rsidRPr="00B126AB">
        <w:rPr>
          <w:rFonts w:cstheme="minorHAnsi"/>
          <w:sz w:val="24"/>
          <w:szCs w:val="24"/>
        </w:rPr>
        <w:t>(</w:t>
      </w:r>
      <w:r>
        <w:rPr>
          <w:rFonts w:cstheme="minorHAnsi"/>
          <w:sz w:val="24"/>
          <w:szCs w:val="24"/>
        </w:rPr>
        <w:t>Printed Name</w:t>
      </w:r>
      <w:r w:rsidRPr="00B126AB">
        <w:rPr>
          <w:rFonts w:cstheme="minorHAnsi"/>
          <w:sz w:val="24"/>
          <w:szCs w:val="24"/>
        </w:rPr>
        <w:t>)</w:t>
      </w:r>
      <w:r w:rsidRPr="00B126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2B67B60C" w14:textId="25228510" w:rsidR="006E0260" w:rsidRPr="00B126AB" w:rsidRDefault="00D61D89" w:rsidP="006E0260">
      <w:pPr>
        <w:spacing w:after="200" w:line="276" w:lineRule="auto"/>
        <w:jc w:val="center"/>
        <w:rPr>
          <w:rFonts w:cstheme="minorHAnsi"/>
          <w:b/>
          <w:sz w:val="24"/>
          <w:szCs w:val="24"/>
          <w:u w:val="single"/>
        </w:rPr>
      </w:pPr>
      <w:r>
        <w:rPr>
          <w:rFonts w:cstheme="minorHAnsi"/>
          <w:b/>
          <w:sz w:val="24"/>
          <w:szCs w:val="24"/>
          <w:u w:val="single"/>
        </w:rPr>
        <w:br w:type="column"/>
      </w:r>
      <w:r w:rsidR="006E0260" w:rsidRPr="00B126AB">
        <w:rPr>
          <w:rFonts w:cstheme="minorHAnsi"/>
          <w:b/>
          <w:sz w:val="24"/>
          <w:szCs w:val="24"/>
          <w:u w:val="single"/>
        </w:rPr>
        <w:lastRenderedPageBreak/>
        <w:t>GSMP Faculty Mentor and Intern</w:t>
      </w:r>
    </w:p>
    <w:p w14:paraId="44BFC34D" w14:textId="77777777" w:rsidR="006E0260" w:rsidRPr="00B126AB" w:rsidRDefault="006E0260" w:rsidP="006E0260">
      <w:pPr>
        <w:spacing w:after="200" w:line="276" w:lineRule="auto"/>
        <w:jc w:val="center"/>
        <w:rPr>
          <w:rFonts w:cstheme="minorHAnsi"/>
          <w:b/>
          <w:sz w:val="24"/>
          <w:szCs w:val="24"/>
          <w:u w:val="single"/>
        </w:rPr>
      </w:pPr>
      <w:r w:rsidRPr="00B126AB">
        <w:rPr>
          <w:rFonts w:cstheme="minorHAnsi"/>
          <w:b/>
          <w:sz w:val="24"/>
          <w:szCs w:val="24"/>
          <w:u w:val="single"/>
        </w:rPr>
        <w:t xml:space="preserve"> First Meeting Checklist</w:t>
      </w:r>
    </w:p>
    <w:p w14:paraId="0BB42BC1" w14:textId="77777777" w:rsidR="006E0260" w:rsidRPr="00B126AB" w:rsidRDefault="006E0260" w:rsidP="006E0260">
      <w:pPr>
        <w:spacing w:after="200" w:line="276" w:lineRule="auto"/>
        <w:ind w:left="720"/>
        <w:jc w:val="center"/>
        <w:rPr>
          <w:rFonts w:cstheme="minorHAnsi"/>
          <w:b/>
          <w:sz w:val="24"/>
          <w:szCs w:val="24"/>
          <w:u w:val="single"/>
        </w:rPr>
      </w:pPr>
    </w:p>
    <w:p w14:paraId="19FF493B" w14:textId="77777777" w:rsidR="006E0260" w:rsidRPr="00B126AB" w:rsidRDefault="006E0260" w:rsidP="006E0260">
      <w:pPr>
        <w:numPr>
          <w:ilvl w:val="0"/>
          <w:numId w:val="10"/>
        </w:numPr>
        <w:spacing w:after="200" w:line="276" w:lineRule="auto"/>
        <w:rPr>
          <w:rFonts w:cstheme="minorHAnsi"/>
          <w:sz w:val="24"/>
          <w:szCs w:val="24"/>
        </w:rPr>
      </w:pPr>
      <w:r w:rsidRPr="00B126AB">
        <w:rPr>
          <w:rFonts w:cstheme="minorHAnsi"/>
          <w:sz w:val="24"/>
          <w:szCs w:val="24"/>
        </w:rPr>
        <w:t>Hours/Schedule ________________________________</w:t>
      </w:r>
    </w:p>
    <w:p w14:paraId="57E56F40" w14:textId="77777777" w:rsidR="009F17C2" w:rsidRPr="00B126AB" w:rsidRDefault="009F17C2" w:rsidP="009F17C2">
      <w:pPr>
        <w:numPr>
          <w:ilvl w:val="0"/>
          <w:numId w:val="10"/>
        </w:numPr>
        <w:spacing w:after="200" w:line="276" w:lineRule="auto"/>
        <w:rPr>
          <w:rFonts w:cstheme="minorHAnsi"/>
          <w:sz w:val="24"/>
          <w:szCs w:val="24"/>
        </w:rPr>
      </w:pPr>
      <w:r w:rsidRPr="00B126AB">
        <w:rPr>
          <w:rFonts w:cstheme="minorHAnsi"/>
          <w:sz w:val="24"/>
          <w:szCs w:val="24"/>
        </w:rPr>
        <w:t xml:space="preserve">Timesheet </w:t>
      </w:r>
      <w:r>
        <w:rPr>
          <w:rFonts w:cstheme="minorHAnsi"/>
          <w:sz w:val="24"/>
          <w:szCs w:val="24"/>
        </w:rPr>
        <w:t xml:space="preserve">and </w:t>
      </w:r>
      <w:r w:rsidRPr="00B126AB">
        <w:rPr>
          <w:rFonts w:cstheme="minorHAnsi"/>
          <w:sz w:val="24"/>
          <w:szCs w:val="24"/>
        </w:rPr>
        <w:t>Authorized Signers</w:t>
      </w:r>
    </w:p>
    <w:p w14:paraId="17E9DF84" w14:textId="77777777" w:rsidR="009F17C2" w:rsidRPr="00B126AB" w:rsidRDefault="009F17C2" w:rsidP="009F17C2">
      <w:pPr>
        <w:numPr>
          <w:ilvl w:val="0"/>
          <w:numId w:val="11"/>
        </w:numPr>
        <w:spacing w:after="200" w:line="276" w:lineRule="auto"/>
        <w:rPr>
          <w:rFonts w:cstheme="minorHAnsi"/>
          <w:sz w:val="24"/>
          <w:szCs w:val="24"/>
        </w:rPr>
      </w:pPr>
      <w:r w:rsidRPr="00B126AB">
        <w:rPr>
          <w:rFonts w:cstheme="minorHAnsi"/>
          <w:sz w:val="24"/>
          <w:szCs w:val="24"/>
        </w:rPr>
        <w:t>Project Lab/Office Location_____________________________________</w:t>
      </w:r>
    </w:p>
    <w:p w14:paraId="71A92629" w14:textId="77777777" w:rsidR="006E0260" w:rsidRPr="00B126AB" w:rsidRDefault="006E0260" w:rsidP="006E0260">
      <w:pPr>
        <w:numPr>
          <w:ilvl w:val="0"/>
          <w:numId w:val="10"/>
        </w:numPr>
        <w:spacing w:after="200" w:line="276" w:lineRule="auto"/>
        <w:rPr>
          <w:rFonts w:cstheme="minorHAnsi"/>
          <w:sz w:val="24"/>
          <w:szCs w:val="24"/>
        </w:rPr>
      </w:pPr>
      <w:r w:rsidRPr="00B126AB">
        <w:rPr>
          <w:rFonts w:cstheme="minorHAnsi"/>
          <w:sz w:val="24"/>
          <w:szCs w:val="24"/>
        </w:rPr>
        <w:t>Type of Research Assignment (Evaluation, Research Paper, Lit Review, etc) ____________</w:t>
      </w:r>
    </w:p>
    <w:p w14:paraId="7F7F7F3E" w14:textId="77777777" w:rsidR="006E0260" w:rsidRPr="00B126AB" w:rsidRDefault="006E0260" w:rsidP="006E0260">
      <w:pPr>
        <w:numPr>
          <w:ilvl w:val="0"/>
          <w:numId w:val="11"/>
        </w:numPr>
        <w:spacing w:after="200" w:line="276" w:lineRule="auto"/>
        <w:rPr>
          <w:rFonts w:cstheme="minorHAnsi"/>
          <w:sz w:val="24"/>
          <w:szCs w:val="24"/>
        </w:rPr>
      </w:pPr>
      <w:r w:rsidRPr="00B126AB">
        <w:rPr>
          <w:rFonts w:cstheme="minorHAnsi"/>
          <w:sz w:val="24"/>
          <w:szCs w:val="24"/>
        </w:rPr>
        <w:t>Project Description and Faculty Expectations</w:t>
      </w:r>
    </w:p>
    <w:p w14:paraId="59415CDE" w14:textId="77777777" w:rsidR="006E0260" w:rsidRPr="00B126AB" w:rsidRDefault="006E0260" w:rsidP="006E0260">
      <w:pPr>
        <w:numPr>
          <w:ilvl w:val="0"/>
          <w:numId w:val="11"/>
        </w:numPr>
        <w:spacing w:after="200" w:line="276" w:lineRule="auto"/>
        <w:rPr>
          <w:rFonts w:cstheme="minorHAnsi"/>
          <w:sz w:val="24"/>
          <w:szCs w:val="24"/>
        </w:rPr>
      </w:pPr>
      <w:r w:rsidRPr="00B126AB">
        <w:rPr>
          <w:rFonts w:cstheme="minorHAnsi"/>
          <w:sz w:val="24"/>
          <w:szCs w:val="24"/>
        </w:rPr>
        <w:t>Intern Experience Expectations/ Pre-Evaluation Survey</w:t>
      </w:r>
    </w:p>
    <w:p w14:paraId="3B94877E" w14:textId="77777777" w:rsidR="006E0260" w:rsidRPr="00B126AB" w:rsidRDefault="006E0260" w:rsidP="006E0260">
      <w:pPr>
        <w:numPr>
          <w:ilvl w:val="0"/>
          <w:numId w:val="11"/>
        </w:numPr>
        <w:spacing w:after="200" w:line="276" w:lineRule="auto"/>
        <w:rPr>
          <w:rFonts w:cstheme="minorHAnsi"/>
          <w:sz w:val="24"/>
          <w:szCs w:val="24"/>
        </w:rPr>
      </w:pPr>
      <w:r w:rsidRPr="00B126AB">
        <w:rPr>
          <w:rFonts w:cstheme="minorHAnsi"/>
          <w:sz w:val="24"/>
          <w:szCs w:val="24"/>
        </w:rPr>
        <w:t xml:space="preserve">Contact Info (Phone/Email) </w:t>
      </w:r>
    </w:p>
    <w:p w14:paraId="4C1EB441" w14:textId="01ECF2C9" w:rsidR="006E0260" w:rsidRPr="00B126AB" w:rsidRDefault="006E0260" w:rsidP="006E0260">
      <w:pPr>
        <w:numPr>
          <w:ilvl w:val="0"/>
          <w:numId w:val="11"/>
        </w:numPr>
        <w:spacing w:after="200" w:line="276" w:lineRule="auto"/>
        <w:rPr>
          <w:rFonts w:cstheme="minorHAnsi"/>
          <w:sz w:val="24"/>
          <w:szCs w:val="24"/>
        </w:rPr>
      </w:pPr>
      <w:r w:rsidRPr="00B126AB">
        <w:rPr>
          <w:rFonts w:cstheme="minorHAnsi"/>
          <w:sz w:val="24"/>
          <w:szCs w:val="24"/>
        </w:rPr>
        <w:t>Accessing Internal Documents</w:t>
      </w:r>
      <w:r w:rsidRPr="00B126AB">
        <w:rPr>
          <w:rFonts w:cstheme="minorHAnsi"/>
          <w:sz w:val="24"/>
          <w:szCs w:val="24"/>
        </w:rPr>
        <w:br/>
      </w:r>
      <w:r w:rsidRPr="00B126AB">
        <w:rPr>
          <w:rFonts w:cstheme="minorHAnsi"/>
          <w:b/>
          <w:sz w:val="24"/>
          <w:szCs w:val="24"/>
        </w:rPr>
        <w:t>Note</w:t>
      </w:r>
      <w:r w:rsidR="00D61D89">
        <w:rPr>
          <w:rFonts w:cstheme="minorHAnsi"/>
          <w:b/>
          <w:sz w:val="24"/>
          <w:szCs w:val="24"/>
        </w:rPr>
        <w:t>:</w:t>
      </w:r>
      <w:r w:rsidRPr="00B126AB">
        <w:rPr>
          <w:rFonts w:cstheme="minorHAnsi"/>
          <w:b/>
          <w:sz w:val="24"/>
          <w:szCs w:val="24"/>
        </w:rPr>
        <w:t xml:space="preserve"> JHED will be ready within </w:t>
      </w:r>
      <w:r w:rsidR="003A1702">
        <w:rPr>
          <w:rFonts w:cstheme="minorHAnsi"/>
          <w:b/>
          <w:sz w:val="24"/>
          <w:szCs w:val="24"/>
        </w:rPr>
        <w:t>one</w:t>
      </w:r>
      <w:r w:rsidR="003A1702" w:rsidRPr="00B126AB">
        <w:rPr>
          <w:rFonts w:cstheme="minorHAnsi"/>
          <w:b/>
          <w:sz w:val="24"/>
          <w:szCs w:val="24"/>
        </w:rPr>
        <w:t xml:space="preserve"> </w:t>
      </w:r>
      <w:r w:rsidRPr="00B126AB">
        <w:rPr>
          <w:rFonts w:cstheme="minorHAnsi"/>
          <w:b/>
          <w:sz w:val="24"/>
          <w:szCs w:val="24"/>
        </w:rPr>
        <w:t>week of start date and JHSPH portal access should be available upon start date.</w:t>
      </w:r>
    </w:p>
    <w:p w14:paraId="50F60664" w14:textId="77777777" w:rsidR="006E0260" w:rsidRPr="00B126AB" w:rsidRDefault="006E0260" w:rsidP="006E0260">
      <w:pPr>
        <w:numPr>
          <w:ilvl w:val="0"/>
          <w:numId w:val="11"/>
        </w:numPr>
        <w:spacing w:after="200" w:line="276" w:lineRule="auto"/>
        <w:rPr>
          <w:rFonts w:cstheme="minorHAnsi"/>
          <w:sz w:val="24"/>
          <w:szCs w:val="24"/>
        </w:rPr>
      </w:pPr>
      <w:r w:rsidRPr="00B126AB">
        <w:rPr>
          <w:rFonts w:cstheme="minorHAnsi"/>
          <w:sz w:val="24"/>
          <w:szCs w:val="24"/>
        </w:rPr>
        <w:t xml:space="preserve">Research Paper Ideas </w:t>
      </w:r>
    </w:p>
    <w:p w14:paraId="455002FD" w14:textId="6C334EFF" w:rsidR="006E0260" w:rsidRPr="00B126AB" w:rsidRDefault="006E0260" w:rsidP="006E0260">
      <w:pPr>
        <w:numPr>
          <w:ilvl w:val="0"/>
          <w:numId w:val="11"/>
        </w:numPr>
        <w:spacing w:after="200" w:line="276" w:lineRule="auto"/>
        <w:rPr>
          <w:rFonts w:cstheme="minorHAnsi"/>
          <w:sz w:val="24"/>
          <w:szCs w:val="24"/>
        </w:rPr>
      </w:pPr>
      <w:r w:rsidRPr="00B126AB">
        <w:rPr>
          <w:rFonts w:cstheme="minorHAnsi"/>
          <w:sz w:val="24"/>
          <w:szCs w:val="24"/>
        </w:rPr>
        <w:t xml:space="preserve">Poster </w:t>
      </w:r>
      <w:r w:rsidR="001124F7">
        <w:rPr>
          <w:rFonts w:cstheme="minorHAnsi"/>
          <w:sz w:val="24"/>
          <w:szCs w:val="24"/>
        </w:rPr>
        <w:t>Development and Printing Timeline</w:t>
      </w:r>
      <w:r w:rsidR="001124F7" w:rsidRPr="00B126AB">
        <w:rPr>
          <w:rFonts w:cstheme="minorHAnsi"/>
          <w:sz w:val="24"/>
          <w:szCs w:val="24"/>
        </w:rPr>
        <w:t xml:space="preserve">  </w:t>
      </w:r>
    </w:p>
    <w:p w14:paraId="298F8279" w14:textId="77777777" w:rsidR="006E0260" w:rsidRPr="00B126AB" w:rsidRDefault="006E0260" w:rsidP="006E0260">
      <w:pPr>
        <w:spacing w:after="200" w:line="276" w:lineRule="auto"/>
        <w:jc w:val="center"/>
        <w:rPr>
          <w:rFonts w:cstheme="minorHAnsi"/>
          <w:sz w:val="24"/>
          <w:szCs w:val="24"/>
        </w:rPr>
      </w:pPr>
      <w:r w:rsidRPr="00B126AB">
        <w:rPr>
          <w:rFonts w:cstheme="minorHAnsi"/>
          <w:sz w:val="24"/>
          <w:szCs w:val="24"/>
        </w:rPr>
        <w:br w:type="page"/>
      </w:r>
    </w:p>
    <w:p w14:paraId="65C2C2D2" w14:textId="77777777" w:rsidR="006E0260" w:rsidRPr="00B126AB" w:rsidRDefault="006E0260" w:rsidP="006E0260">
      <w:pPr>
        <w:spacing w:after="200" w:line="276" w:lineRule="auto"/>
        <w:ind w:left="360"/>
        <w:rPr>
          <w:rFonts w:cstheme="minorHAnsi"/>
          <w:sz w:val="24"/>
          <w:szCs w:val="24"/>
        </w:rPr>
      </w:pPr>
    </w:p>
    <w:p w14:paraId="7BB8ED9E" w14:textId="77777777" w:rsidR="006E0260" w:rsidRPr="00B126AB" w:rsidRDefault="006E0260" w:rsidP="006E0260">
      <w:pPr>
        <w:spacing w:after="200" w:line="276" w:lineRule="auto"/>
        <w:jc w:val="center"/>
        <w:rPr>
          <w:rFonts w:cstheme="minorHAnsi"/>
          <w:b/>
          <w:sz w:val="40"/>
          <w:szCs w:val="40"/>
          <w:u w:val="single"/>
        </w:rPr>
      </w:pPr>
      <w:r w:rsidRPr="00B126AB">
        <w:rPr>
          <w:rFonts w:cstheme="minorHAnsi"/>
          <w:b/>
          <w:sz w:val="40"/>
          <w:szCs w:val="40"/>
          <w:u w:val="single"/>
        </w:rPr>
        <w:t xml:space="preserve">GSMP Intern </w:t>
      </w:r>
    </w:p>
    <w:p w14:paraId="0080C5DB" w14:textId="68F61BC9" w:rsidR="006E0260" w:rsidRPr="00B126AB" w:rsidRDefault="006E0260" w:rsidP="006E0260">
      <w:pPr>
        <w:spacing w:after="200" w:line="276" w:lineRule="auto"/>
        <w:jc w:val="center"/>
        <w:rPr>
          <w:rFonts w:cstheme="minorHAnsi"/>
          <w:b/>
          <w:sz w:val="40"/>
          <w:szCs w:val="40"/>
          <w:u w:val="single"/>
        </w:rPr>
      </w:pPr>
      <w:r w:rsidRPr="00B126AB">
        <w:rPr>
          <w:rFonts w:cstheme="minorHAnsi"/>
          <w:b/>
          <w:sz w:val="40"/>
          <w:szCs w:val="40"/>
          <w:u w:val="single"/>
        </w:rPr>
        <w:t>Orientation Checklist</w:t>
      </w:r>
    </w:p>
    <w:p w14:paraId="673314FC" w14:textId="77777777" w:rsidR="006E0260" w:rsidRPr="00B126AB" w:rsidRDefault="006E0260" w:rsidP="006E0260">
      <w:pPr>
        <w:spacing w:after="200" w:line="276" w:lineRule="auto"/>
        <w:ind w:left="720"/>
        <w:jc w:val="center"/>
        <w:rPr>
          <w:rFonts w:cstheme="minorHAnsi"/>
          <w:b/>
          <w:sz w:val="40"/>
          <w:szCs w:val="40"/>
          <w:u w:val="single"/>
        </w:rPr>
      </w:pPr>
    </w:p>
    <w:p w14:paraId="2DB8EAC1" w14:textId="77777777" w:rsidR="006E0260" w:rsidRPr="00B126AB" w:rsidRDefault="006E0260" w:rsidP="00C17BF4">
      <w:pPr>
        <w:numPr>
          <w:ilvl w:val="0"/>
          <w:numId w:val="10"/>
        </w:numPr>
        <w:spacing w:after="200" w:line="276" w:lineRule="auto"/>
        <w:ind w:hanging="540"/>
        <w:rPr>
          <w:rFonts w:cstheme="minorHAnsi"/>
          <w:sz w:val="40"/>
          <w:szCs w:val="40"/>
        </w:rPr>
      </w:pPr>
      <w:r w:rsidRPr="00B126AB">
        <w:rPr>
          <w:rFonts w:cstheme="minorHAnsi"/>
          <w:sz w:val="40"/>
          <w:szCs w:val="40"/>
        </w:rPr>
        <w:t>Obtain JHU Student ID (ID Office in JHH)</w:t>
      </w:r>
    </w:p>
    <w:p w14:paraId="2A12BFF0" w14:textId="77777777" w:rsidR="006E0260" w:rsidRPr="00B126AB" w:rsidRDefault="006E0260" w:rsidP="00C17BF4">
      <w:pPr>
        <w:numPr>
          <w:ilvl w:val="0"/>
          <w:numId w:val="10"/>
        </w:numPr>
        <w:spacing w:after="200" w:line="276" w:lineRule="auto"/>
        <w:ind w:hanging="540"/>
        <w:rPr>
          <w:rFonts w:cstheme="minorHAnsi"/>
          <w:sz w:val="40"/>
          <w:szCs w:val="40"/>
        </w:rPr>
      </w:pPr>
      <w:r w:rsidRPr="00B126AB">
        <w:rPr>
          <w:rFonts w:cstheme="minorHAnsi"/>
          <w:sz w:val="40"/>
          <w:szCs w:val="40"/>
        </w:rPr>
        <w:t xml:space="preserve">Tour </w:t>
      </w:r>
      <w:r w:rsidR="00C17BF4" w:rsidRPr="00B126AB">
        <w:rPr>
          <w:rFonts w:cstheme="minorHAnsi"/>
          <w:sz w:val="40"/>
          <w:szCs w:val="40"/>
        </w:rPr>
        <w:t>Deering Hall</w:t>
      </w:r>
      <w:r w:rsidRPr="00B126AB">
        <w:rPr>
          <w:rFonts w:cstheme="minorHAnsi"/>
          <w:sz w:val="40"/>
          <w:szCs w:val="40"/>
        </w:rPr>
        <w:t xml:space="preserve"> </w:t>
      </w:r>
    </w:p>
    <w:p w14:paraId="2C5A1B27" w14:textId="076A84E7" w:rsidR="006E0260" w:rsidRPr="00B126AB" w:rsidRDefault="006E0260" w:rsidP="00C17BF4">
      <w:pPr>
        <w:numPr>
          <w:ilvl w:val="0"/>
          <w:numId w:val="10"/>
        </w:numPr>
        <w:spacing w:after="200" w:line="276" w:lineRule="auto"/>
        <w:ind w:hanging="540"/>
        <w:rPr>
          <w:rFonts w:cstheme="minorHAnsi"/>
          <w:sz w:val="40"/>
          <w:szCs w:val="40"/>
        </w:rPr>
      </w:pPr>
      <w:r w:rsidRPr="00B126AB">
        <w:rPr>
          <w:rFonts w:cstheme="minorHAnsi"/>
          <w:sz w:val="40"/>
          <w:szCs w:val="40"/>
        </w:rPr>
        <w:t xml:space="preserve">Contact mentor to confirm </w:t>
      </w:r>
      <w:r w:rsidR="009F17C2">
        <w:rPr>
          <w:rFonts w:cstheme="minorHAnsi"/>
          <w:sz w:val="40"/>
          <w:szCs w:val="40"/>
        </w:rPr>
        <w:t>initial meeting</w:t>
      </w:r>
      <w:r w:rsidR="009F17C2" w:rsidRPr="00B126AB">
        <w:rPr>
          <w:rFonts w:cstheme="minorHAnsi"/>
          <w:sz w:val="40"/>
          <w:szCs w:val="40"/>
        </w:rPr>
        <w:t xml:space="preserve"> </w:t>
      </w:r>
      <w:r w:rsidRPr="00B126AB">
        <w:rPr>
          <w:rFonts w:cstheme="minorHAnsi"/>
          <w:sz w:val="40"/>
          <w:szCs w:val="40"/>
        </w:rPr>
        <w:t>time and office location</w:t>
      </w:r>
    </w:p>
    <w:p w14:paraId="17D06D27" w14:textId="1C793390" w:rsidR="006E0260" w:rsidRPr="00B126AB" w:rsidRDefault="00C17BF4" w:rsidP="00C17BF4">
      <w:pPr>
        <w:numPr>
          <w:ilvl w:val="0"/>
          <w:numId w:val="11"/>
        </w:numPr>
        <w:spacing w:after="200" w:line="276" w:lineRule="auto"/>
        <w:ind w:hanging="540"/>
        <w:rPr>
          <w:rFonts w:cstheme="minorHAnsi"/>
          <w:sz w:val="40"/>
          <w:szCs w:val="40"/>
        </w:rPr>
      </w:pPr>
      <w:r w:rsidRPr="00B126AB">
        <w:rPr>
          <w:rFonts w:cstheme="minorHAnsi"/>
          <w:sz w:val="40"/>
          <w:szCs w:val="40"/>
        </w:rPr>
        <w:t xml:space="preserve">Review calendar, </w:t>
      </w:r>
      <w:r w:rsidR="006E0260" w:rsidRPr="00B126AB">
        <w:rPr>
          <w:rFonts w:cstheme="minorHAnsi"/>
          <w:sz w:val="40"/>
          <w:szCs w:val="40"/>
        </w:rPr>
        <w:t>assignments</w:t>
      </w:r>
      <w:r w:rsidRPr="00B126AB">
        <w:rPr>
          <w:rFonts w:cstheme="minorHAnsi"/>
          <w:sz w:val="40"/>
          <w:szCs w:val="40"/>
        </w:rPr>
        <w:t xml:space="preserve">, </w:t>
      </w:r>
      <w:r w:rsidR="006E0260" w:rsidRPr="00B126AB">
        <w:rPr>
          <w:rFonts w:cstheme="minorHAnsi"/>
          <w:sz w:val="40"/>
          <w:szCs w:val="40"/>
        </w:rPr>
        <w:t>policies</w:t>
      </w:r>
      <w:r w:rsidRPr="00B126AB">
        <w:rPr>
          <w:rFonts w:cstheme="minorHAnsi"/>
          <w:sz w:val="40"/>
          <w:szCs w:val="40"/>
        </w:rPr>
        <w:t xml:space="preserve">, </w:t>
      </w:r>
      <w:r w:rsidR="006E0260" w:rsidRPr="00B126AB">
        <w:rPr>
          <w:rFonts w:cstheme="minorHAnsi"/>
          <w:sz w:val="40"/>
          <w:szCs w:val="40"/>
        </w:rPr>
        <w:t>expectations</w:t>
      </w:r>
    </w:p>
    <w:p w14:paraId="31F83DAC" w14:textId="77777777" w:rsidR="006E0260" w:rsidRPr="00B126AB" w:rsidRDefault="006E0260" w:rsidP="00C17BF4">
      <w:pPr>
        <w:numPr>
          <w:ilvl w:val="0"/>
          <w:numId w:val="11"/>
        </w:numPr>
        <w:spacing w:after="200" w:line="276" w:lineRule="auto"/>
        <w:ind w:hanging="540"/>
        <w:rPr>
          <w:rFonts w:cstheme="minorHAnsi"/>
          <w:sz w:val="40"/>
          <w:szCs w:val="40"/>
        </w:rPr>
      </w:pPr>
      <w:r w:rsidRPr="00B126AB">
        <w:rPr>
          <w:rFonts w:cstheme="minorHAnsi"/>
          <w:sz w:val="40"/>
          <w:szCs w:val="40"/>
        </w:rPr>
        <w:t xml:space="preserve">JHMI Security Information </w:t>
      </w:r>
    </w:p>
    <w:p w14:paraId="6A367E8B" w14:textId="77777777" w:rsidR="006E0260" w:rsidRPr="00B126AB" w:rsidRDefault="00C17BF4" w:rsidP="00C17BF4">
      <w:pPr>
        <w:numPr>
          <w:ilvl w:val="0"/>
          <w:numId w:val="11"/>
        </w:numPr>
        <w:spacing w:after="200" w:line="276" w:lineRule="auto"/>
        <w:ind w:hanging="540"/>
        <w:rPr>
          <w:rFonts w:cstheme="minorHAnsi"/>
          <w:sz w:val="40"/>
          <w:szCs w:val="40"/>
        </w:rPr>
      </w:pPr>
      <w:r w:rsidRPr="00B126AB">
        <w:rPr>
          <w:rFonts w:cstheme="minorHAnsi"/>
          <w:sz w:val="40"/>
          <w:szCs w:val="40"/>
        </w:rPr>
        <w:t>Confirm departure date</w:t>
      </w:r>
    </w:p>
    <w:p w14:paraId="47A199A6" w14:textId="77777777" w:rsidR="006E0260" w:rsidRPr="00B126AB" w:rsidRDefault="006E0260" w:rsidP="006E0260">
      <w:pPr>
        <w:spacing w:after="200" w:line="276" w:lineRule="auto"/>
        <w:ind w:left="360"/>
        <w:rPr>
          <w:rFonts w:cstheme="minorHAnsi"/>
          <w:sz w:val="24"/>
          <w:szCs w:val="24"/>
        </w:rPr>
      </w:pPr>
    </w:p>
    <w:p w14:paraId="1D905883" w14:textId="77777777" w:rsidR="008F6D9A" w:rsidRPr="00B126AB" w:rsidRDefault="008F6D9A" w:rsidP="00023F73">
      <w:pPr>
        <w:autoSpaceDE w:val="0"/>
        <w:autoSpaceDN w:val="0"/>
        <w:adjustRightInd w:val="0"/>
        <w:spacing w:after="0" w:line="240" w:lineRule="auto"/>
        <w:rPr>
          <w:rFonts w:cstheme="minorHAnsi"/>
        </w:rPr>
      </w:pPr>
    </w:p>
    <w:sectPr w:rsidR="008F6D9A" w:rsidRPr="00B126AB">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4FE4" w14:textId="77777777" w:rsidR="00EA497A" w:rsidRDefault="00EA497A" w:rsidP="00023F73">
      <w:pPr>
        <w:spacing w:after="0" w:line="240" w:lineRule="auto"/>
      </w:pPr>
      <w:r>
        <w:separator/>
      </w:r>
    </w:p>
  </w:endnote>
  <w:endnote w:type="continuationSeparator" w:id="0">
    <w:p w14:paraId="3FEC8201" w14:textId="77777777" w:rsidR="00EA497A" w:rsidRDefault="00EA497A" w:rsidP="0002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642147"/>
      <w:docPartObj>
        <w:docPartGallery w:val="Page Numbers (Bottom of Page)"/>
        <w:docPartUnique/>
      </w:docPartObj>
    </w:sdtPr>
    <w:sdtEndPr>
      <w:rPr>
        <w:color w:val="7F7F7F" w:themeColor="background1" w:themeShade="7F"/>
        <w:spacing w:val="60"/>
      </w:rPr>
    </w:sdtEndPr>
    <w:sdtContent>
      <w:p w14:paraId="629EC442" w14:textId="36B07E56" w:rsidR="00C844C1" w:rsidRDefault="00C844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0BDC" w:rsidRPr="004B0BDC">
          <w:rPr>
            <w:b/>
            <w:bCs/>
            <w:noProof/>
          </w:rPr>
          <w:t>2</w:t>
        </w:r>
        <w:r>
          <w:rPr>
            <w:b/>
            <w:bCs/>
            <w:noProof/>
          </w:rPr>
          <w:fldChar w:fldCharType="end"/>
        </w:r>
        <w:r>
          <w:rPr>
            <w:b/>
            <w:bCs/>
          </w:rPr>
          <w:t xml:space="preserve"> | </w:t>
        </w:r>
        <w:r>
          <w:rPr>
            <w:color w:val="7F7F7F" w:themeColor="background1" w:themeShade="7F"/>
            <w:spacing w:val="60"/>
          </w:rPr>
          <w:t>Page</w:t>
        </w:r>
      </w:p>
    </w:sdtContent>
  </w:sdt>
  <w:p w14:paraId="5FF1C972" w14:textId="77777777" w:rsidR="00023F73" w:rsidRDefault="0002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DC8D" w14:textId="77777777" w:rsidR="00EA497A" w:rsidRDefault="00EA497A" w:rsidP="00023F73">
      <w:pPr>
        <w:spacing w:after="0" w:line="240" w:lineRule="auto"/>
      </w:pPr>
      <w:r>
        <w:separator/>
      </w:r>
    </w:p>
  </w:footnote>
  <w:footnote w:type="continuationSeparator" w:id="0">
    <w:p w14:paraId="4F5B5645" w14:textId="77777777" w:rsidR="00EA497A" w:rsidRDefault="00EA497A" w:rsidP="0002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5CE" w14:textId="0B4CA9FA" w:rsidR="00023F73" w:rsidRDefault="0002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2B23" w14:textId="17218213" w:rsidR="00023F73" w:rsidRDefault="00023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27F6" w14:textId="32128387" w:rsidR="00023F73" w:rsidRDefault="00023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EAC"/>
    <w:multiLevelType w:val="hybridMultilevel"/>
    <w:tmpl w:val="6C92983E"/>
    <w:lvl w:ilvl="0" w:tplc="54081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3A9"/>
    <w:multiLevelType w:val="hybridMultilevel"/>
    <w:tmpl w:val="3C062FFC"/>
    <w:lvl w:ilvl="0" w:tplc="37F65532">
      <w:start w:val="1"/>
      <w:numFmt w:val="bullet"/>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D3700"/>
    <w:multiLevelType w:val="hybridMultilevel"/>
    <w:tmpl w:val="68424D20"/>
    <w:lvl w:ilvl="0" w:tplc="D3A286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C49A6"/>
    <w:multiLevelType w:val="hybridMultilevel"/>
    <w:tmpl w:val="77F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7452E"/>
    <w:multiLevelType w:val="hybridMultilevel"/>
    <w:tmpl w:val="24F4F236"/>
    <w:lvl w:ilvl="0" w:tplc="8C6C89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A199D"/>
    <w:multiLevelType w:val="hybridMultilevel"/>
    <w:tmpl w:val="A1B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372BE"/>
    <w:multiLevelType w:val="hybridMultilevel"/>
    <w:tmpl w:val="806E7FE0"/>
    <w:lvl w:ilvl="0" w:tplc="B2A875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E3D1E"/>
    <w:multiLevelType w:val="hybridMultilevel"/>
    <w:tmpl w:val="D1E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B6D3D"/>
    <w:multiLevelType w:val="hybridMultilevel"/>
    <w:tmpl w:val="170EC4B2"/>
    <w:lvl w:ilvl="0" w:tplc="D3A286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51AAD"/>
    <w:multiLevelType w:val="hybridMultilevel"/>
    <w:tmpl w:val="1AF81AFC"/>
    <w:lvl w:ilvl="0" w:tplc="228EE370">
      <w:start w:val="1"/>
      <w:numFmt w:val="bullet"/>
      <w:lvlText w:val=""/>
      <w:lvlJc w:val="left"/>
      <w:pPr>
        <w:ind w:left="1080" w:hanging="360"/>
      </w:pPr>
      <w:rPr>
        <w:rFonts w:ascii="Webdings" w:hAnsi="Web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697A2C69"/>
    <w:multiLevelType w:val="hybridMultilevel"/>
    <w:tmpl w:val="CBE2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7807BA"/>
    <w:multiLevelType w:val="hybridMultilevel"/>
    <w:tmpl w:val="16C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13B82"/>
    <w:multiLevelType w:val="hybridMultilevel"/>
    <w:tmpl w:val="75F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66104"/>
    <w:multiLevelType w:val="hybridMultilevel"/>
    <w:tmpl w:val="31CE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B49CB"/>
    <w:multiLevelType w:val="hybridMultilevel"/>
    <w:tmpl w:val="87C28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376A0"/>
    <w:multiLevelType w:val="hybridMultilevel"/>
    <w:tmpl w:val="7250FCC4"/>
    <w:lvl w:ilvl="0" w:tplc="D3A286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E7C0E"/>
    <w:multiLevelType w:val="hybridMultilevel"/>
    <w:tmpl w:val="E29ACB22"/>
    <w:lvl w:ilvl="0" w:tplc="D3A286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260319">
    <w:abstractNumId w:val="5"/>
  </w:num>
  <w:num w:numId="2" w16cid:durableId="237373847">
    <w:abstractNumId w:val="0"/>
  </w:num>
  <w:num w:numId="3" w16cid:durableId="1586380371">
    <w:abstractNumId w:val="15"/>
  </w:num>
  <w:num w:numId="4" w16cid:durableId="1545629536">
    <w:abstractNumId w:val="16"/>
  </w:num>
  <w:num w:numId="5" w16cid:durableId="382142656">
    <w:abstractNumId w:val="4"/>
  </w:num>
  <w:num w:numId="6" w16cid:durableId="735013000">
    <w:abstractNumId w:val="2"/>
  </w:num>
  <w:num w:numId="7" w16cid:durableId="1371800079">
    <w:abstractNumId w:val="8"/>
  </w:num>
  <w:num w:numId="8" w16cid:durableId="466626178">
    <w:abstractNumId w:val="6"/>
  </w:num>
  <w:num w:numId="9" w16cid:durableId="2073234756">
    <w:abstractNumId w:val="14"/>
  </w:num>
  <w:num w:numId="10" w16cid:durableId="952714622">
    <w:abstractNumId w:val="9"/>
  </w:num>
  <w:num w:numId="11" w16cid:durableId="2049185394">
    <w:abstractNumId w:val="1"/>
  </w:num>
  <w:num w:numId="12" w16cid:durableId="2047638279">
    <w:abstractNumId w:val="7"/>
  </w:num>
  <w:num w:numId="13" w16cid:durableId="1072002492">
    <w:abstractNumId w:val="12"/>
  </w:num>
  <w:num w:numId="14" w16cid:durableId="2037122995">
    <w:abstractNumId w:val="10"/>
  </w:num>
  <w:num w:numId="15" w16cid:durableId="1043604001">
    <w:abstractNumId w:val="11"/>
  </w:num>
  <w:num w:numId="16" w16cid:durableId="1314873336">
    <w:abstractNumId w:val="13"/>
  </w:num>
  <w:num w:numId="17" w16cid:durableId="5393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53"/>
    <w:rsid w:val="00000150"/>
    <w:rsid w:val="00001FA1"/>
    <w:rsid w:val="00023F73"/>
    <w:rsid w:val="00025B7B"/>
    <w:rsid w:val="00061364"/>
    <w:rsid w:val="00085A8A"/>
    <w:rsid w:val="00092882"/>
    <w:rsid w:val="00095E0A"/>
    <w:rsid w:val="000B3A89"/>
    <w:rsid w:val="000B6B53"/>
    <w:rsid w:val="000D0842"/>
    <w:rsid w:val="000D794F"/>
    <w:rsid w:val="00103235"/>
    <w:rsid w:val="001124F7"/>
    <w:rsid w:val="00121F60"/>
    <w:rsid w:val="001427B6"/>
    <w:rsid w:val="001651FD"/>
    <w:rsid w:val="00174F75"/>
    <w:rsid w:val="00184D45"/>
    <w:rsid w:val="001930D5"/>
    <w:rsid w:val="001E6371"/>
    <w:rsid w:val="001F058C"/>
    <w:rsid w:val="002606BC"/>
    <w:rsid w:val="00291C90"/>
    <w:rsid w:val="002D0442"/>
    <w:rsid w:val="002D09F7"/>
    <w:rsid w:val="00303488"/>
    <w:rsid w:val="0030706B"/>
    <w:rsid w:val="003128A3"/>
    <w:rsid w:val="003909A0"/>
    <w:rsid w:val="003A1702"/>
    <w:rsid w:val="003A2BE8"/>
    <w:rsid w:val="003A4AF0"/>
    <w:rsid w:val="003C50C7"/>
    <w:rsid w:val="003E720C"/>
    <w:rsid w:val="00411C8C"/>
    <w:rsid w:val="004178FA"/>
    <w:rsid w:val="00417EAD"/>
    <w:rsid w:val="0043280C"/>
    <w:rsid w:val="004377EB"/>
    <w:rsid w:val="0044721A"/>
    <w:rsid w:val="00447CDA"/>
    <w:rsid w:val="004625C4"/>
    <w:rsid w:val="004A4B8D"/>
    <w:rsid w:val="004B0BDC"/>
    <w:rsid w:val="004C39C0"/>
    <w:rsid w:val="004E523A"/>
    <w:rsid w:val="004F3B19"/>
    <w:rsid w:val="004F3E62"/>
    <w:rsid w:val="005301CB"/>
    <w:rsid w:val="005A4250"/>
    <w:rsid w:val="005B4471"/>
    <w:rsid w:val="005C7912"/>
    <w:rsid w:val="005F5498"/>
    <w:rsid w:val="00617510"/>
    <w:rsid w:val="006268AD"/>
    <w:rsid w:val="00630D9B"/>
    <w:rsid w:val="00636272"/>
    <w:rsid w:val="006502C1"/>
    <w:rsid w:val="00650E1E"/>
    <w:rsid w:val="006840DB"/>
    <w:rsid w:val="006965EB"/>
    <w:rsid w:val="006E0260"/>
    <w:rsid w:val="006E046A"/>
    <w:rsid w:val="006F18C2"/>
    <w:rsid w:val="00701E11"/>
    <w:rsid w:val="00727E36"/>
    <w:rsid w:val="00737F09"/>
    <w:rsid w:val="00771C0D"/>
    <w:rsid w:val="007844F8"/>
    <w:rsid w:val="007C41EE"/>
    <w:rsid w:val="007D69DB"/>
    <w:rsid w:val="007E6FC2"/>
    <w:rsid w:val="007F7AE8"/>
    <w:rsid w:val="00805AD4"/>
    <w:rsid w:val="00807927"/>
    <w:rsid w:val="00814726"/>
    <w:rsid w:val="00833FF3"/>
    <w:rsid w:val="00853EDD"/>
    <w:rsid w:val="00863CEB"/>
    <w:rsid w:val="00866633"/>
    <w:rsid w:val="00870EF4"/>
    <w:rsid w:val="008A5E57"/>
    <w:rsid w:val="008F6D9A"/>
    <w:rsid w:val="00916367"/>
    <w:rsid w:val="00927C56"/>
    <w:rsid w:val="0096588F"/>
    <w:rsid w:val="009C6278"/>
    <w:rsid w:val="009D4691"/>
    <w:rsid w:val="009F17C2"/>
    <w:rsid w:val="009F62F2"/>
    <w:rsid w:val="00A156DC"/>
    <w:rsid w:val="00A21B6E"/>
    <w:rsid w:val="00A27663"/>
    <w:rsid w:val="00A635BD"/>
    <w:rsid w:val="00A86D3F"/>
    <w:rsid w:val="00A926B7"/>
    <w:rsid w:val="00A96C20"/>
    <w:rsid w:val="00AD7759"/>
    <w:rsid w:val="00AE5E99"/>
    <w:rsid w:val="00B11163"/>
    <w:rsid w:val="00B11267"/>
    <w:rsid w:val="00B126AB"/>
    <w:rsid w:val="00B375FD"/>
    <w:rsid w:val="00B46D4A"/>
    <w:rsid w:val="00B60609"/>
    <w:rsid w:val="00B75857"/>
    <w:rsid w:val="00BF2223"/>
    <w:rsid w:val="00C17BF4"/>
    <w:rsid w:val="00C2184B"/>
    <w:rsid w:val="00C844C1"/>
    <w:rsid w:val="00CD4D2F"/>
    <w:rsid w:val="00CF2591"/>
    <w:rsid w:val="00CF4E8B"/>
    <w:rsid w:val="00D109D6"/>
    <w:rsid w:val="00D13A75"/>
    <w:rsid w:val="00D41B1B"/>
    <w:rsid w:val="00D61D89"/>
    <w:rsid w:val="00D61DAB"/>
    <w:rsid w:val="00D6250B"/>
    <w:rsid w:val="00D85553"/>
    <w:rsid w:val="00D9259B"/>
    <w:rsid w:val="00DA7CDC"/>
    <w:rsid w:val="00DB07C7"/>
    <w:rsid w:val="00DD5DB5"/>
    <w:rsid w:val="00DF2084"/>
    <w:rsid w:val="00DF21B2"/>
    <w:rsid w:val="00E828BD"/>
    <w:rsid w:val="00E8384E"/>
    <w:rsid w:val="00E8473A"/>
    <w:rsid w:val="00EA497A"/>
    <w:rsid w:val="00EB77F8"/>
    <w:rsid w:val="00ED4A6B"/>
    <w:rsid w:val="00EF4D5B"/>
    <w:rsid w:val="00EF4F8F"/>
    <w:rsid w:val="00F0107C"/>
    <w:rsid w:val="00F022BB"/>
    <w:rsid w:val="00F13C95"/>
    <w:rsid w:val="00F359F7"/>
    <w:rsid w:val="00F55F2E"/>
    <w:rsid w:val="00F5744C"/>
    <w:rsid w:val="00F636E4"/>
    <w:rsid w:val="00F7295E"/>
    <w:rsid w:val="00F90C05"/>
    <w:rsid w:val="00FB38AD"/>
    <w:rsid w:val="00FB4A91"/>
    <w:rsid w:val="00FD22E5"/>
    <w:rsid w:val="00FD7FF4"/>
    <w:rsid w:val="00FF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62478"/>
  <w15:chartTrackingRefBased/>
  <w15:docId w15:val="{14760E51-F1C2-45A5-8983-7A38B67E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53"/>
    <w:pPr>
      <w:ind w:left="720"/>
      <w:contextualSpacing/>
    </w:pPr>
  </w:style>
  <w:style w:type="character" w:styleId="Hyperlink">
    <w:name w:val="Hyperlink"/>
    <w:basedOn w:val="DefaultParagraphFont"/>
    <w:uiPriority w:val="99"/>
    <w:unhideWhenUsed/>
    <w:rsid w:val="000D0842"/>
    <w:rPr>
      <w:color w:val="0563C1" w:themeColor="hyperlink"/>
      <w:u w:val="single"/>
    </w:rPr>
  </w:style>
  <w:style w:type="paragraph" w:styleId="Header">
    <w:name w:val="header"/>
    <w:basedOn w:val="Normal"/>
    <w:link w:val="HeaderChar"/>
    <w:uiPriority w:val="99"/>
    <w:unhideWhenUsed/>
    <w:rsid w:val="00023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73"/>
  </w:style>
  <w:style w:type="paragraph" w:styleId="Footer">
    <w:name w:val="footer"/>
    <w:basedOn w:val="Normal"/>
    <w:link w:val="FooterChar"/>
    <w:uiPriority w:val="99"/>
    <w:unhideWhenUsed/>
    <w:rsid w:val="0002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73"/>
  </w:style>
  <w:style w:type="character" w:styleId="CommentReference">
    <w:name w:val="annotation reference"/>
    <w:basedOn w:val="DefaultParagraphFont"/>
    <w:uiPriority w:val="99"/>
    <w:semiHidden/>
    <w:unhideWhenUsed/>
    <w:rsid w:val="006E0260"/>
    <w:rPr>
      <w:sz w:val="16"/>
      <w:szCs w:val="16"/>
    </w:rPr>
  </w:style>
  <w:style w:type="paragraph" w:styleId="CommentText">
    <w:name w:val="annotation text"/>
    <w:basedOn w:val="Normal"/>
    <w:link w:val="CommentTextChar"/>
    <w:uiPriority w:val="99"/>
    <w:semiHidden/>
    <w:unhideWhenUsed/>
    <w:rsid w:val="006E0260"/>
    <w:pPr>
      <w:spacing w:line="240" w:lineRule="auto"/>
    </w:pPr>
    <w:rPr>
      <w:sz w:val="20"/>
      <w:szCs w:val="20"/>
    </w:rPr>
  </w:style>
  <w:style w:type="character" w:customStyle="1" w:styleId="CommentTextChar">
    <w:name w:val="Comment Text Char"/>
    <w:basedOn w:val="DefaultParagraphFont"/>
    <w:link w:val="CommentText"/>
    <w:uiPriority w:val="99"/>
    <w:semiHidden/>
    <w:rsid w:val="006E0260"/>
    <w:rPr>
      <w:sz w:val="20"/>
      <w:szCs w:val="20"/>
    </w:rPr>
  </w:style>
  <w:style w:type="paragraph" w:styleId="CommentSubject">
    <w:name w:val="annotation subject"/>
    <w:basedOn w:val="CommentText"/>
    <w:next w:val="CommentText"/>
    <w:link w:val="CommentSubjectChar"/>
    <w:uiPriority w:val="99"/>
    <w:semiHidden/>
    <w:unhideWhenUsed/>
    <w:rsid w:val="006E0260"/>
    <w:rPr>
      <w:b/>
      <w:bCs/>
    </w:rPr>
  </w:style>
  <w:style w:type="character" w:customStyle="1" w:styleId="CommentSubjectChar">
    <w:name w:val="Comment Subject Char"/>
    <w:basedOn w:val="CommentTextChar"/>
    <w:link w:val="CommentSubject"/>
    <w:uiPriority w:val="99"/>
    <w:semiHidden/>
    <w:rsid w:val="006E0260"/>
    <w:rPr>
      <w:b/>
      <w:bCs/>
      <w:sz w:val="20"/>
      <w:szCs w:val="20"/>
    </w:rPr>
  </w:style>
  <w:style w:type="paragraph" w:styleId="BalloonText">
    <w:name w:val="Balloon Text"/>
    <w:basedOn w:val="Normal"/>
    <w:link w:val="BalloonTextChar"/>
    <w:uiPriority w:val="99"/>
    <w:semiHidden/>
    <w:unhideWhenUsed/>
    <w:rsid w:val="006E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60"/>
    <w:rPr>
      <w:rFonts w:ascii="Segoe UI" w:hAnsi="Segoe UI" w:cs="Segoe UI"/>
      <w:sz w:val="18"/>
      <w:szCs w:val="18"/>
    </w:rPr>
  </w:style>
  <w:style w:type="character" w:styleId="FollowedHyperlink">
    <w:name w:val="FollowedHyperlink"/>
    <w:basedOn w:val="DefaultParagraphFont"/>
    <w:uiPriority w:val="99"/>
    <w:semiHidden/>
    <w:unhideWhenUsed/>
    <w:rsid w:val="00FB38AD"/>
    <w:rPr>
      <w:color w:val="954F72" w:themeColor="followedHyperlink"/>
      <w:u w:val="single"/>
    </w:rPr>
  </w:style>
  <w:style w:type="character" w:styleId="UnresolvedMention">
    <w:name w:val="Unresolved Mention"/>
    <w:basedOn w:val="DefaultParagraphFont"/>
    <w:uiPriority w:val="99"/>
    <w:semiHidden/>
    <w:unhideWhenUsed/>
    <w:rsid w:val="00B46D4A"/>
    <w:rPr>
      <w:color w:val="605E5C"/>
      <w:shd w:val="clear" w:color="auto" w:fill="E1DFDD"/>
    </w:rPr>
  </w:style>
  <w:style w:type="paragraph" w:styleId="Revision">
    <w:name w:val="Revision"/>
    <w:hidden/>
    <w:uiPriority w:val="99"/>
    <w:semiHidden/>
    <w:rsid w:val="00121F60"/>
    <w:pPr>
      <w:spacing w:after="0" w:line="240" w:lineRule="auto"/>
    </w:pPr>
  </w:style>
  <w:style w:type="table" w:customStyle="1" w:styleId="TableGrid">
    <w:name w:val="TableGrid"/>
    <w:rsid w:val="004A4B8D"/>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E828BD"/>
    <w:pPr>
      <w:widowControl w:val="0"/>
      <w:autoSpaceDE w:val="0"/>
      <w:autoSpaceDN w:val="0"/>
      <w:spacing w:after="0" w:line="240" w:lineRule="auto"/>
    </w:pPr>
    <w:rPr>
      <w:rFonts w:ascii="Calibri" w:eastAsia="Calibri" w:hAnsi="Calibri" w:cs="Calibri"/>
      <w:i/>
      <w:sz w:val="24"/>
      <w:szCs w:val="24"/>
      <w:lang w:bidi="en-US"/>
    </w:rPr>
  </w:style>
  <w:style w:type="character" w:customStyle="1" w:styleId="BodyTextChar">
    <w:name w:val="Body Text Char"/>
    <w:basedOn w:val="DefaultParagraphFont"/>
    <w:link w:val="BodyText"/>
    <w:uiPriority w:val="1"/>
    <w:rsid w:val="00E828BD"/>
    <w:rPr>
      <w:rFonts w:ascii="Calibri" w:eastAsia="Calibri" w:hAnsi="Calibri" w:cs="Calibri"/>
      <w:i/>
      <w:sz w:val="24"/>
      <w:szCs w:val="24"/>
      <w:lang w:bidi="en-US"/>
    </w:rPr>
  </w:style>
  <w:style w:type="paragraph" w:customStyle="1" w:styleId="TableParagraph">
    <w:name w:val="Table Paragraph"/>
    <w:basedOn w:val="Normal"/>
    <w:uiPriority w:val="1"/>
    <w:qFormat/>
    <w:rsid w:val="00E828BD"/>
    <w:pPr>
      <w:widowControl w:val="0"/>
      <w:autoSpaceDE w:val="0"/>
      <w:autoSpaceDN w:val="0"/>
      <w:spacing w:after="0" w:line="240" w:lineRule="auto"/>
      <w:ind w:left="68"/>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ualassault.jhu.edu/policies-laws/" TargetMode="External"/><Relationship Id="rId18" Type="http://schemas.openxmlformats.org/officeDocument/2006/relationships/hyperlink" Target="mailto:dmathews@jhu.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white17@jhu.edu" TargetMode="External"/><Relationship Id="rId17" Type="http://schemas.openxmlformats.org/officeDocument/2006/relationships/hyperlink" Target="mailto:pwhite17@jhu.edu" TargetMode="External"/><Relationship Id="rId2" Type="http://schemas.openxmlformats.org/officeDocument/2006/relationships/customXml" Target="../customXml/item2.xml"/><Relationship Id="rId16" Type="http://schemas.openxmlformats.org/officeDocument/2006/relationships/hyperlink" Target="mailto:jbrazwe4@jh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athews@jhu.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white17@jh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hite17@jhu.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7A91C52D43240A06E9F9B7EA68986" ma:contentTypeVersion="14" ma:contentTypeDescription="Create a new document." ma:contentTypeScope="" ma:versionID="d2f57e5a5c240c793d0020bc6ffe7f50">
  <xsd:schema xmlns:xsd="http://www.w3.org/2001/XMLSchema" xmlns:xs="http://www.w3.org/2001/XMLSchema" xmlns:p="http://schemas.microsoft.com/office/2006/metadata/properties" xmlns:ns3="f8aa6e57-ce79-4912-a16f-24d1f63cd344" xmlns:ns4="ff1e4695-3e33-4e94-8e65-ada1da22bc33" targetNamespace="http://schemas.microsoft.com/office/2006/metadata/properties" ma:root="true" ma:fieldsID="11aa216fcfbafa5beba1adc228762bda" ns3:_="" ns4:_="">
    <xsd:import namespace="f8aa6e57-ce79-4912-a16f-24d1f63cd344"/>
    <xsd:import namespace="ff1e4695-3e33-4e94-8e65-ada1da22b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a6e57-ce79-4912-a16f-24d1f63cd3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e4695-3e33-4e94-8e65-ada1da22bc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f1e4695-3e33-4e94-8e65-ada1da22bc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7EABC-E532-424B-AC8C-03A7D950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a6e57-ce79-4912-a16f-24d1f63cd344"/>
    <ds:schemaRef ds:uri="ff1e4695-3e33-4e94-8e65-ada1da22b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DA05D-D285-4DB5-91EA-D211B4568EF4}">
  <ds:schemaRefs>
    <ds:schemaRef ds:uri="http://schemas.openxmlformats.org/officeDocument/2006/bibliography"/>
  </ds:schemaRefs>
</ds:datastoreItem>
</file>

<file path=customXml/itemProps3.xml><?xml version="1.0" encoding="utf-8"?>
<ds:datastoreItem xmlns:ds="http://schemas.openxmlformats.org/officeDocument/2006/customXml" ds:itemID="{5E8336B6-E354-46BF-9D43-21D287272908}">
  <ds:schemaRefs>
    <ds:schemaRef ds:uri="http://schemas.microsoft.com/office/2006/metadata/properties"/>
    <ds:schemaRef ds:uri="http://schemas.microsoft.com/office/infopath/2007/PartnerControls"/>
    <ds:schemaRef ds:uri="ff1e4695-3e33-4e94-8e65-ada1da22bc33"/>
  </ds:schemaRefs>
</ds:datastoreItem>
</file>

<file path=customXml/itemProps4.xml><?xml version="1.0" encoding="utf-8"?>
<ds:datastoreItem xmlns:ds="http://schemas.openxmlformats.org/officeDocument/2006/customXml" ds:itemID="{3FEE1561-E5C1-480C-9F56-7D86E7395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White</dc:creator>
  <cp:keywords/>
  <dc:description/>
  <cp:lastModifiedBy>Jamie Smith</cp:lastModifiedBy>
  <cp:revision>3</cp:revision>
  <dcterms:created xsi:type="dcterms:W3CDTF">2023-05-24T15:04:00Z</dcterms:created>
  <dcterms:modified xsi:type="dcterms:W3CDTF">2023-05-24T15:05:00Z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0x010100DDD7A91C52D43240A06E9F9B7EA68986</vt:lpwstr>
  </property>
</Properties>
</file>