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EB8C" w14:textId="77777777" w:rsidR="00346952" w:rsidRDefault="00346952" w:rsidP="00346952">
      <w:pPr>
        <w:jc w:val="center"/>
        <w:rPr>
          <w:rFonts w:eastAsia="Times New Roman" w:cs="Times New Roman"/>
          <w:color w:val="373737"/>
          <w:sz w:val="24"/>
          <w:szCs w:val="24"/>
        </w:rPr>
      </w:pPr>
      <w:r w:rsidRPr="00346952">
        <w:rPr>
          <w:rFonts w:eastAsia="Times New Roman" w:cs="Times New Roman"/>
          <w:noProof/>
          <w:color w:val="373737"/>
          <w:sz w:val="24"/>
          <w:szCs w:val="24"/>
        </w:rPr>
        <w:drawing>
          <wp:inline distT="0" distB="0" distL="0" distR="0" wp14:anchorId="7CDEB5E4" wp14:editId="06F4DF85">
            <wp:extent cx="2009775" cy="5574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 Vertical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6" t="28776" r="13334" b="26224"/>
                    <a:stretch/>
                  </pic:blipFill>
                  <pic:spPr bwMode="auto">
                    <a:xfrm>
                      <a:off x="0" y="0"/>
                      <a:ext cx="2050678" cy="568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CD32F3" w14:textId="77777777" w:rsidR="00346952" w:rsidRPr="00346952" w:rsidRDefault="00346952" w:rsidP="00346952">
      <w:pPr>
        <w:jc w:val="center"/>
        <w:rPr>
          <w:rFonts w:eastAsia="Times New Roman" w:cs="Times New Roman"/>
          <w:color w:val="373737"/>
          <w:sz w:val="24"/>
          <w:szCs w:val="24"/>
        </w:rPr>
      </w:pPr>
    </w:p>
    <w:p w14:paraId="57286CFE" w14:textId="77777777" w:rsidR="00346952" w:rsidRPr="00A20269" w:rsidRDefault="00346952" w:rsidP="00346952">
      <w:pPr>
        <w:rPr>
          <w:rFonts w:eastAsia="Times New Roman" w:cs="Times New Roman"/>
          <w:b/>
        </w:rPr>
      </w:pPr>
      <w:r w:rsidRPr="00A20269">
        <w:rPr>
          <w:rFonts w:eastAsia="Times New Roman" w:cs="Times New Roman"/>
          <w:b/>
        </w:rPr>
        <w:t>Call for Applications:</w:t>
      </w:r>
    </w:p>
    <w:p w14:paraId="44EA2883" w14:textId="6B828062" w:rsidR="00346952" w:rsidRPr="00A20269" w:rsidRDefault="00346952" w:rsidP="00346952">
      <w:pPr>
        <w:rPr>
          <w:rFonts w:eastAsia="Times New Roman" w:cs="Times New Roman"/>
        </w:rPr>
      </w:pPr>
      <w:r w:rsidRPr="00A20269">
        <w:rPr>
          <w:rFonts w:eastAsia="Times New Roman" w:cs="Times New Roman"/>
        </w:rPr>
        <w:t>The Johns Hopkins Berman Institute of Bioethics is pleased to invite applications for the Hecht</w:t>
      </w:r>
      <w:r w:rsidRPr="00A20269">
        <w:rPr>
          <w:rFonts w:eastAsia="Times New Roman" w:cs="Cambria Math"/>
        </w:rPr>
        <w:t>‐</w:t>
      </w:r>
      <w:r w:rsidRPr="00A20269">
        <w:rPr>
          <w:rFonts w:eastAsia="Times New Roman" w:cs="Times New Roman"/>
        </w:rPr>
        <w:t xml:space="preserve">Levi Postdoctoral Fellowship Program in Bioethics. The </w:t>
      </w:r>
      <w:r w:rsidR="006D7A47">
        <w:rPr>
          <w:rFonts w:eastAsia="Times New Roman" w:cs="Times New Roman"/>
        </w:rPr>
        <w:t xml:space="preserve">Program </w:t>
      </w:r>
      <w:r w:rsidRPr="00A20269">
        <w:rPr>
          <w:rFonts w:eastAsia="Times New Roman" w:cs="Times New Roman"/>
        </w:rPr>
        <w:t xml:space="preserve">is seeking </w:t>
      </w:r>
      <w:r w:rsidR="009279B4" w:rsidRPr="00A20269">
        <w:rPr>
          <w:rFonts w:eastAsia="Times New Roman" w:cs="Times New Roman"/>
        </w:rPr>
        <w:t xml:space="preserve">a few </w:t>
      </w:r>
      <w:r w:rsidRPr="00A20269">
        <w:rPr>
          <w:rFonts w:eastAsia="Times New Roman" w:cs="Times New Roman"/>
        </w:rPr>
        <w:t>uniquely qualified postdoctoral applicants to begin this two-year fellowship in September 20</w:t>
      </w:r>
      <w:r w:rsidR="00B6291D">
        <w:rPr>
          <w:rFonts w:eastAsia="Times New Roman" w:cs="Times New Roman"/>
        </w:rPr>
        <w:t>20</w:t>
      </w:r>
      <w:r w:rsidRPr="00A20269">
        <w:rPr>
          <w:rFonts w:eastAsia="Times New Roman" w:cs="Times New Roman"/>
        </w:rPr>
        <w:t xml:space="preserve">. </w:t>
      </w:r>
      <w:r w:rsidR="00F32B22">
        <w:rPr>
          <w:rFonts w:eastAsia="Times New Roman" w:cs="Times New Roman"/>
        </w:rPr>
        <w:t xml:space="preserve"> </w:t>
      </w:r>
      <w:r w:rsidRPr="00A20269">
        <w:rPr>
          <w:rFonts w:eastAsia="Times New Roman" w:cs="Times New Roman"/>
        </w:rPr>
        <w:t>A</w:t>
      </w:r>
      <w:r w:rsidR="00B6291D">
        <w:rPr>
          <w:rFonts w:eastAsia="Times New Roman" w:cs="Times New Roman"/>
        </w:rPr>
        <w:t>l</w:t>
      </w:r>
      <w:r w:rsidR="00B6291D" w:rsidRPr="00A20269">
        <w:rPr>
          <w:rFonts w:eastAsia="Times New Roman" w:cs="Times New Roman"/>
        </w:rPr>
        <w:t>though an extensive background in bioethics is not required</w:t>
      </w:r>
      <w:r w:rsidR="00B6291D">
        <w:rPr>
          <w:rFonts w:eastAsia="Times New Roman" w:cs="Times New Roman"/>
        </w:rPr>
        <w:t>, priority will be given to a</w:t>
      </w:r>
      <w:r w:rsidRPr="00A20269">
        <w:rPr>
          <w:rFonts w:eastAsia="Times New Roman" w:cs="Times New Roman"/>
        </w:rPr>
        <w:t xml:space="preserve">pplicants with at least some exposure to </w:t>
      </w:r>
      <w:r w:rsidR="00F32B22">
        <w:rPr>
          <w:rFonts w:eastAsia="Times New Roman" w:cs="Times New Roman"/>
        </w:rPr>
        <w:t>b</w:t>
      </w:r>
      <w:r w:rsidRPr="00A20269">
        <w:rPr>
          <w:rFonts w:eastAsia="Times New Roman" w:cs="Times New Roman"/>
        </w:rPr>
        <w:t>ioethics during their education. Th</w:t>
      </w:r>
      <w:r w:rsidR="006D7A47">
        <w:rPr>
          <w:rFonts w:eastAsia="Times New Roman" w:cs="Times New Roman"/>
        </w:rPr>
        <w:t>e selection</w:t>
      </w:r>
      <w:r w:rsidR="006D7A47" w:rsidRPr="00A20269">
        <w:rPr>
          <w:rFonts w:eastAsia="Times New Roman" w:cs="Times New Roman"/>
        </w:rPr>
        <w:t xml:space="preserve"> </w:t>
      </w:r>
      <w:r w:rsidRPr="00A20269">
        <w:rPr>
          <w:rFonts w:eastAsia="Times New Roman" w:cs="Times New Roman"/>
        </w:rPr>
        <w:t xml:space="preserve">process is highly competitive, </w:t>
      </w:r>
      <w:r w:rsidR="006D7A47">
        <w:rPr>
          <w:rFonts w:eastAsia="Times New Roman" w:cs="Times New Roman"/>
        </w:rPr>
        <w:t xml:space="preserve">with up to four Fellows </w:t>
      </w:r>
      <w:r w:rsidRPr="00A20269">
        <w:rPr>
          <w:rFonts w:eastAsia="Times New Roman" w:cs="Times New Roman"/>
        </w:rPr>
        <w:t>accepted into the program each year.</w:t>
      </w:r>
    </w:p>
    <w:p w14:paraId="6620F411" w14:textId="77777777" w:rsidR="00A20269" w:rsidRPr="00A20269" w:rsidRDefault="00A20269" w:rsidP="00346952">
      <w:pPr>
        <w:rPr>
          <w:rFonts w:eastAsia="Times New Roman" w:cs="Times New Roman"/>
          <w:color w:val="373737"/>
        </w:rPr>
      </w:pPr>
    </w:p>
    <w:p w14:paraId="19401F26" w14:textId="088412F6" w:rsidR="00346952" w:rsidRPr="005C609B" w:rsidRDefault="005C609B" w:rsidP="005C609B">
      <w:pPr>
        <w:autoSpaceDE w:val="0"/>
        <w:autoSpaceDN w:val="0"/>
        <w:adjustRightInd w:val="0"/>
        <w:rPr>
          <w:rFonts w:cstheme="minorHAnsi"/>
        </w:rPr>
      </w:pPr>
      <w:r w:rsidRPr="005C609B">
        <w:rPr>
          <w:rFonts w:cstheme="minorHAnsi"/>
        </w:rPr>
        <w:t>Additionally, we are recruiting candidate</w:t>
      </w:r>
      <w:r w:rsidR="006D7A47">
        <w:rPr>
          <w:rFonts w:cstheme="minorHAnsi"/>
        </w:rPr>
        <w:t>s</w:t>
      </w:r>
      <w:r w:rsidRPr="005C609B">
        <w:rPr>
          <w:rFonts w:cstheme="minorHAnsi"/>
        </w:rPr>
        <w:t xml:space="preserve"> for the Ruth Faden Scholars Program (described in greater detail below).</w:t>
      </w:r>
    </w:p>
    <w:p w14:paraId="4BF7A8A8" w14:textId="77777777" w:rsidR="005C609B" w:rsidRPr="005C609B" w:rsidRDefault="005C609B" w:rsidP="005C609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70E032E" w14:textId="77777777" w:rsidR="00346952" w:rsidRPr="00A20269" w:rsidRDefault="00346952" w:rsidP="00346952">
      <w:pPr>
        <w:jc w:val="center"/>
        <w:textAlignment w:val="baseline"/>
        <w:rPr>
          <w:rFonts w:eastAsia="Times New Roman" w:cs="Times New Roman"/>
          <w:color w:val="1B377F"/>
        </w:rPr>
      </w:pPr>
      <w:r w:rsidRPr="00A20269">
        <w:rPr>
          <w:rFonts w:eastAsia="Times New Roman" w:cs="Times New Roman"/>
          <w:b/>
          <w:bCs/>
          <w:color w:val="1B377F"/>
          <w:u w:val="single"/>
          <w:bdr w:val="none" w:sz="0" w:space="0" w:color="auto" w:frame="1"/>
        </w:rPr>
        <w:t>Application review will begin December 1</w:t>
      </w:r>
      <w:r w:rsidR="00B6291D">
        <w:rPr>
          <w:rFonts w:eastAsia="Times New Roman" w:cs="Times New Roman"/>
          <w:b/>
          <w:bCs/>
          <w:color w:val="1B377F"/>
          <w:u w:val="single"/>
          <w:bdr w:val="none" w:sz="0" w:space="0" w:color="auto" w:frame="1"/>
        </w:rPr>
        <w:t>6</w:t>
      </w:r>
      <w:r w:rsidRPr="00A20269">
        <w:rPr>
          <w:rFonts w:eastAsia="Times New Roman" w:cs="Times New Roman"/>
          <w:b/>
          <w:bCs/>
          <w:color w:val="1B377F"/>
          <w:u w:val="single"/>
          <w:bdr w:val="none" w:sz="0" w:space="0" w:color="auto" w:frame="1"/>
        </w:rPr>
        <w:t>, 201</w:t>
      </w:r>
      <w:r w:rsidR="00B6291D">
        <w:rPr>
          <w:rFonts w:eastAsia="Times New Roman" w:cs="Times New Roman"/>
          <w:b/>
          <w:bCs/>
          <w:color w:val="1B377F"/>
          <w:u w:val="single"/>
          <w:bdr w:val="none" w:sz="0" w:space="0" w:color="auto" w:frame="1"/>
        </w:rPr>
        <w:t>9</w:t>
      </w:r>
    </w:p>
    <w:p w14:paraId="6F9CE6DB" w14:textId="77777777" w:rsidR="00774C8D" w:rsidRDefault="00774C8D" w:rsidP="00346952"/>
    <w:p w14:paraId="7151562B" w14:textId="77777777" w:rsidR="00346952" w:rsidRPr="00A20269" w:rsidRDefault="00346952" w:rsidP="00346952">
      <w:pPr>
        <w:rPr>
          <w:b/>
        </w:rPr>
      </w:pPr>
      <w:r w:rsidRPr="00A20269">
        <w:rPr>
          <w:b/>
        </w:rPr>
        <w:t>Hecht-Levi Fellowship Program Description:</w:t>
      </w:r>
    </w:p>
    <w:p w14:paraId="58639E24" w14:textId="77777777" w:rsidR="00346952" w:rsidRPr="00A20269" w:rsidRDefault="00346952" w:rsidP="00346952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00A20269">
        <w:rPr>
          <w:rFonts w:asciiTheme="minorHAnsi" w:hAnsiTheme="minorHAnsi"/>
          <w:sz w:val="22"/>
          <w:szCs w:val="22"/>
        </w:rPr>
        <w:t>The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Hecht-Levi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Fellowship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is</w:t>
      </w:r>
      <w:r w:rsidRPr="00A20269">
        <w:rPr>
          <w:rFonts w:asciiTheme="minorHAnsi" w:hAnsiTheme="minorHAnsi"/>
          <w:sz w:val="22"/>
          <w:szCs w:val="22"/>
        </w:rPr>
        <w:t xml:space="preserve"> a</w:t>
      </w:r>
      <w:r w:rsidRPr="00A20269">
        <w:rPr>
          <w:rFonts w:asciiTheme="minorHAnsi" w:hAnsiTheme="minorHAnsi"/>
          <w:spacing w:val="-1"/>
          <w:sz w:val="22"/>
          <w:szCs w:val="22"/>
        </w:rPr>
        <w:t xml:space="preserve"> two-year program</w:t>
      </w:r>
      <w:r w:rsidRPr="00A20269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of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study</w:t>
      </w:r>
      <w:r w:rsidRPr="00A202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20269">
        <w:rPr>
          <w:rFonts w:asciiTheme="minorHAnsi" w:hAnsiTheme="minorHAnsi"/>
          <w:sz w:val="22"/>
          <w:szCs w:val="22"/>
        </w:rPr>
        <w:t>and</w:t>
      </w:r>
      <w:r w:rsidRPr="00A20269">
        <w:rPr>
          <w:rFonts w:asciiTheme="minorHAnsi" w:hAnsiTheme="minorHAnsi"/>
          <w:spacing w:val="-1"/>
          <w:sz w:val="22"/>
          <w:szCs w:val="22"/>
        </w:rPr>
        <w:t xml:space="preserve"> experiential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="00A20269">
        <w:rPr>
          <w:rFonts w:asciiTheme="minorHAnsi" w:hAnsiTheme="minorHAnsi"/>
          <w:spacing w:val="-1"/>
          <w:sz w:val="22"/>
          <w:szCs w:val="22"/>
        </w:rPr>
        <w:t xml:space="preserve">learning in </w:t>
      </w:r>
      <w:r w:rsidRPr="00A20269">
        <w:rPr>
          <w:rFonts w:asciiTheme="minorHAnsi" w:hAnsiTheme="minorHAnsi"/>
          <w:spacing w:val="-1"/>
          <w:sz w:val="22"/>
          <w:szCs w:val="22"/>
        </w:rPr>
        <w:t>bioethics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 xml:space="preserve">administered </w:t>
      </w:r>
      <w:r w:rsidRPr="00A20269">
        <w:rPr>
          <w:rFonts w:asciiTheme="minorHAnsi" w:hAnsiTheme="minorHAnsi"/>
          <w:sz w:val="22"/>
          <w:szCs w:val="22"/>
        </w:rPr>
        <w:t>by</w:t>
      </w:r>
      <w:r w:rsidRPr="00A202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20269">
        <w:rPr>
          <w:rFonts w:asciiTheme="minorHAnsi" w:hAnsiTheme="minorHAnsi"/>
          <w:sz w:val="22"/>
          <w:szCs w:val="22"/>
        </w:rPr>
        <w:t>the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Johns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Hopkins</w:t>
      </w:r>
      <w:r w:rsidRPr="00A202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Berman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Institute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of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Bioethics.</w:t>
      </w:r>
      <w:r w:rsidRPr="00A202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20269">
        <w:rPr>
          <w:rFonts w:asciiTheme="minorHAnsi" w:hAnsiTheme="minorHAnsi"/>
          <w:sz w:val="22"/>
          <w:szCs w:val="22"/>
        </w:rPr>
        <w:t>The</w:t>
      </w:r>
      <w:r w:rsidRPr="00A20269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279B4" w:rsidRPr="00A20269">
        <w:rPr>
          <w:rFonts w:asciiTheme="minorHAnsi" w:hAnsiTheme="minorHAnsi"/>
          <w:sz w:val="22"/>
          <w:szCs w:val="22"/>
        </w:rPr>
        <w:t xml:space="preserve">main </w:t>
      </w:r>
      <w:r w:rsidRPr="00A20269">
        <w:rPr>
          <w:rFonts w:asciiTheme="minorHAnsi" w:hAnsiTheme="minorHAnsi"/>
          <w:spacing w:val="-1"/>
          <w:sz w:val="22"/>
          <w:szCs w:val="22"/>
        </w:rPr>
        <w:t>goal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of</w:t>
      </w:r>
      <w:r w:rsidRPr="00A20269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the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Fellowship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2"/>
          <w:sz w:val="22"/>
          <w:szCs w:val="22"/>
        </w:rPr>
        <w:t>is</w:t>
      </w:r>
      <w:r w:rsidRPr="00A20269">
        <w:rPr>
          <w:rFonts w:asciiTheme="minorHAnsi" w:hAnsiTheme="minorHAnsi"/>
          <w:sz w:val="22"/>
          <w:szCs w:val="22"/>
        </w:rPr>
        <w:t xml:space="preserve"> to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launch the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careers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of</w:t>
      </w:r>
      <w:r w:rsidRPr="00A20269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the next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generation of</w:t>
      </w:r>
      <w:r w:rsidRPr="00A20269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A20269">
        <w:rPr>
          <w:rFonts w:asciiTheme="minorHAnsi" w:hAnsiTheme="minorHAnsi"/>
          <w:spacing w:val="-1"/>
          <w:sz w:val="22"/>
          <w:szCs w:val="22"/>
        </w:rPr>
        <w:t xml:space="preserve">bioethics </w:t>
      </w:r>
      <w:r w:rsidRPr="00A20269">
        <w:rPr>
          <w:rFonts w:asciiTheme="minorHAnsi" w:hAnsiTheme="minorHAnsi"/>
          <w:spacing w:val="-1"/>
          <w:sz w:val="22"/>
          <w:szCs w:val="22"/>
        </w:rPr>
        <w:t>scholars, so the program offers a considerable amount of protected time for research and publication.</w:t>
      </w:r>
      <w:r w:rsidRPr="00A20269">
        <w:rPr>
          <w:rFonts w:asciiTheme="minorHAnsi" w:hAnsiTheme="minorHAnsi"/>
          <w:sz w:val="22"/>
          <w:szCs w:val="22"/>
        </w:rPr>
        <w:t xml:space="preserve"> </w:t>
      </w:r>
    </w:p>
    <w:p w14:paraId="00B6A1ED" w14:textId="77777777" w:rsidR="00346952" w:rsidRPr="00A20269" w:rsidRDefault="00346952" w:rsidP="00346952">
      <w:pPr>
        <w:pStyle w:val="BodyText"/>
        <w:ind w:left="0"/>
        <w:rPr>
          <w:rFonts w:asciiTheme="minorHAnsi" w:hAnsiTheme="minorHAnsi"/>
          <w:sz w:val="22"/>
          <w:szCs w:val="22"/>
        </w:rPr>
      </w:pPr>
    </w:p>
    <w:p w14:paraId="796EA236" w14:textId="77777777" w:rsidR="00346952" w:rsidRPr="00A20269" w:rsidRDefault="00346952" w:rsidP="00346952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00A20269">
        <w:rPr>
          <w:rFonts w:asciiTheme="minorHAnsi" w:hAnsiTheme="minorHAnsi"/>
          <w:spacing w:val="-1"/>
          <w:sz w:val="22"/>
          <w:szCs w:val="22"/>
        </w:rPr>
        <w:t>All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Hecht-Levi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Fellows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participate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in weekly</w:t>
      </w:r>
      <w:r w:rsidRPr="00A202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seminars or discussions,</w:t>
      </w:r>
      <w:r w:rsidRPr="00A202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pursue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their own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scholarship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in bioethics,</w:t>
      </w:r>
      <w:r w:rsidRPr="00A202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20269">
        <w:rPr>
          <w:rFonts w:asciiTheme="minorHAnsi" w:hAnsiTheme="minorHAnsi"/>
          <w:sz w:val="22"/>
          <w:szCs w:val="22"/>
        </w:rPr>
        <w:t>and</w:t>
      </w:r>
      <w:r w:rsidRPr="00A20269">
        <w:rPr>
          <w:rFonts w:asciiTheme="minorHAnsi" w:hAnsiTheme="minorHAnsi"/>
          <w:spacing w:val="-1"/>
          <w:sz w:val="22"/>
          <w:szCs w:val="22"/>
        </w:rPr>
        <w:t xml:space="preserve"> collaborate with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faculty</w:t>
      </w:r>
      <w:r w:rsidRPr="00A202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20269">
        <w:rPr>
          <w:rFonts w:asciiTheme="minorHAnsi" w:hAnsiTheme="minorHAnsi"/>
          <w:sz w:val="22"/>
          <w:szCs w:val="22"/>
        </w:rPr>
        <w:t>on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selected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projects</w:t>
      </w:r>
      <w:r w:rsidRPr="00A202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in bioethics.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Each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Fellow</w:t>
      </w:r>
      <w:r w:rsidRPr="00A2026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designs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an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individual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program tailored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z w:val="22"/>
          <w:szCs w:val="22"/>
        </w:rPr>
        <w:t>to</w:t>
      </w:r>
      <w:r w:rsidRPr="00A20269">
        <w:rPr>
          <w:rFonts w:asciiTheme="minorHAnsi" w:hAnsiTheme="minorHAnsi"/>
          <w:spacing w:val="-1"/>
          <w:sz w:val="22"/>
          <w:szCs w:val="22"/>
        </w:rPr>
        <w:t xml:space="preserve"> her</w:t>
      </w:r>
      <w:r w:rsidRPr="00A20269">
        <w:rPr>
          <w:rFonts w:asciiTheme="minorHAnsi" w:hAnsiTheme="minorHAnsi"/>
          <w:sz w:val="22"/>
          <w:szCs w:val="22"/>
        </w:rPr>
        <w:t xml:space="preserve"> or</w:t>
      </w:r>
      <w:r w:rsidRPr="00A20269">
        <w:rPr>
          <w:rFonts w:asciiTheme="minorHAnsi" w:hAnsiTheme="minorHAnsi"/>
          <w:spacing w:val="-1"/>
          <w:sz w:val="22"/>
          <w:szCs w:val="22"/>
        </w:rPr>
        <w:t xml:space="preserve"> his particular goals,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interests,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and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background.</w:t>
      </w:r>
      <w:r w:rsidRPr="00A20269">
        <w:rPr>
          <w:rFonts w:asciiTheme="minorHAnsi" w:hAnsiTheme="minorHAnsi"/>
          <w:spacing w:val="65"/>
          <w:sz w:val="22"/>
          <w:szCs w:val="22"/>
        </w:rPr>
        <w:t xml:space="preserve"> </w:t>
      </w:r>
    </w:p>
    <w:p w14:paraId="2451FCC3" w14:textId="77777777" w:rsidR="00346952" w:rsidRPr="00A20269" w:rsidRDefault="00346952" w:rsidP="00346952"/>
    <w:p w14:paraId="785A8FB1" w14:textId="77777777" w:rsidR="00346952" w:rsidRPr="00A20269" w:rsidRDefault="00346952" w:rsidP="00346952">
      <w:pPr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  <w:bCs/>
          <w:bdr w:val="none" w:sz="0" w:space="0" w:color="auto" w:frame="1"/>
        </w:rPr>
        <w:t>Hecht</w:t>
      </w:r>
      <w:r w:rsidRPr="00A20269">
        <w:rPr>
          <w:rFonts w:eastAsia="Times New Roman" w:cs="Cambria Math"/>
          <w:bCs/>
          <w:bdr w:val="none" w:sz="0" w:space="0" w:color="auto" w:frame="1"/>
        </w:rPr>
        <w:t>‐</w:t>
      </w:r>
      <w:r w:rsidRPr="00A20269">
        <w:rPr>
          <w:rFonts w:eastAsia="Times New Roman" w:cs="Times New Roman"/>
          <w:bCs/>
          <w:bdr w:val="none" w:sz="0" w:space="0" w:color="auto" w:frame="1"/>
        </w:rPr>
        <w:t xml:space="preserve">Levi Postdoctoral </w:t>
      </w:r>
      <w:r w:rsidRPr="00A20269">
        <w:rPr>
          <w:rFonts w:eastAsia="Times New Roman" w:cs="Times New Roman"/>
        </w:rPr>
        <w:t xml:space="preserve">Fellows have access to a wide range of benefits and </w:t>
      </w:r>
      <w:r w:rsidRPr="00A20269">
        <w:rPr>
          <w:spacing w:val="-1"/>
        </w:rPr>
        <w:t>activities</w:t>
      </w:r>
      <w:r w:rsidRPr="00A20269">
        <w:t xml:space="preserve"> </w:t>
      </w:r>
      <w:r w:rsidRPr="00A20269">
        <w:rPr>
          <w:spacing w:val="-1"/>
        </w:rPr>
        <w:t>in</w:t>
      </w:r>
      <w:r w:rsidRPr="00A20269">
        <w:rPr>
          <w:spacing w:val="1"/>
        </w:rPr>
        <w:t xml:space="preserve"> </w:t>
      </w:r>
      <w:r w:rsidRPr="00A20269">
        <w:rPr>
          <w:spacing w:val="-1"/>
        </w:rPr>
        <w:t>multiple</w:t>
      </w:r>
      <w:r w:rsidRPr="00A20269">
        <w:rPr>
          <w:spacing w:val="1"/>
        </w:rPr>
        <w:t xml:space="preserve"> </w:t>
      </w:r>
      <w:r w:rsidRPr="00A20269">
        <w:rPr>
          <w:spacing w:val="-1"/>
        </w:rPr>
        <w:t>schools</w:t>
      </w:r>
      <w:r w:rsidRPr="00A20269">
        <w:rPr>
          <w:spacing w:val="-2"/>
        </w:rPr>
        <w:t xml:space="preserve"> </w:t>
      </w:r>
      <w:r w:rsidRPr="00A20269">
        <w:t xml:space="preserve">at </w:t>
      </w:r>
      <w:r w:rsidRPr="00A20269">
        <w:rPr>
          <w:spacing w:val="-1"/>
        </w:rPr>
        <w:t>Johns</w:t>
      </w:r>
      <w:r w:rsidRPr="00A20269">
        <w:t xml:space="preserve"> </w:t>
      </w:r>
      <w:r w:rsidRPr="00A20269">
        <w:rPr>
          <w:spacing w:val="-1"/>
        </w:rPr>
        <w:t>Hopkins,</w:t>
      </w:r>
      <w:r w:rsidRPr="00A20269">
        <w:t xml:space="preserve"> </w:t>
      </w:r>
      <w:r w:rsidRPr="00A20269">
        <w:rPr>
          <w:spacing w:val="-1"/>
        </w:rPr>
        <w:t>including</w:t>
      </w:r>
      <w:r w:rsidRPr="00A20269">
        <w:rPr>
          <w:rFonts w:eastAsia="Times New Roman" w:cs="Times New Roman"/>
        </w:rPr>
        <w:t>:</w:t>
      </w:r>
    </w:p>
    <w:p w14:paraId="454764BF" w14:textId="77777777" w:rsidR="00346952" w:rsidRPr="00A20269" w:rsidRDefault="00346952" w:rsidP="00346952">
      <w:pPr>
        <w:numPr>
          <w:ilvl w:val="0"/>
          <w:numId w:val="1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</w:rPr>
        <w:t>Weekly seminars, presentations and discussions with leading academic and policy makers;</w:t>
      </w:r>
    </w:p>
    <w:p w14:paraId="5EF0DF82" w14:textId="77777777" w:rsidR="00346952" w:rsidRPr="00A20269" w:rsidRDefault="00346952" w:rsidP="00346952">
      <w:pPr>
        <w:numPr>
          <w:ilvl w:val="0"/>
          <w:numId w:val="1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</w:rPr>
        <w:t>Individualized research program;</w:t>
      </w:r>
    </w:p>
    <w:p w14:paraId="59BB5C2F" w14:textId="77777777" w:rsidR="00346952" w:rsidRPr="00A20269" w:rsidRDefault="00346952" w:rsidP="00346952">
      <w:pPr>
        <w:numPr>
          <w:ilvl w:val="0"/>
          <w:numId w:val="1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</w:rPr>
        <w:t>Bioethics coursework through the Berman Institute</w:t>
      </w:r>
      <w:r w:rsidR="00A20269">
        <w:rPr>
          <w:rFonts w:eastAsia="Times New Roman" w:cs="Times New Roman"/>
        </w:rPr>
        <w:t>'</w:t>
      </w:r>
      <w:r w:rsidRPr="00A20269">
        <w:rPr>
          <w:rFonts w:eastAsia="Times New Roman" w:cs="Times New Roman"/>
        </w:rPr>
        <w:t>s Master in Bioethics program;</w:t>
      </w:r>
    </w:p>
    <w:p w14:paraId="03CC6EBD" w14:textId="77777777" w:rsidR="00346952" w:rsidRPr="00A20269" w:rsidRDefault="00346952" w:rsidP="00346952">
      <w:pPr>
        <w:numPr>
          <w:ilvl w:val="0"/>
          <w:numId w:val="1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</w:rPr>
        <w:t>Postdoctoral mentoring in bioethics;</w:t>
      </w:r>
    </w:p>
    <w:p w14:paraId="54C0FF35" w14:textId="77777777" w:rsidR="00346952" w:rsidRPr="00A20269" w:rsidRDefault="00346952" w:rsidP="00346952">
      <w:pPr>
        <w:numPr>
          <w:ilvl w:val="0"/>
          <w:numId w:val="1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</w:rPr>
        <w:t>Professional development training;</w:t>
      </w:r>
    </w:p>
    <w:p w14:paraId="0B0B7716" w14:textId="77777777" w:rsidR="00346952" w:rsidRPr="00A20269" w:rsidRDefault="00346952" w:rsidP="00346952">
      <w:pPr>
        <w:numPr>
          <w:ilvl w:val="0"/>
          <w:numId w:val="1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</w:rPr>
        <w:t>Participation in the Berman Institute</w:t>
      </w:r>
      <w:r w:rsidR="00A20269">
        <w:rPr>
          <w:rFonts w:eastAsia="Times New Roman" w:cs="Times New Roman"/>
        </w:rPr>
        <w:t>'</w:t>
      </w:r>
      <w:r w:rsidRPr="00A20269">
        <w:rPr>
          <w:rFonts w:eastAsia="Times New Roman" w:cs="Times New Roman"/>
        </w:rPr>
        <w:t>s outreach efforts via social media;</w:t>
      </w:r>
    </w:p>
    <w:p w14:paraId="51E450DF" w14:textId="77777777" w:rsidR="00346952" w:rsidRPr="00A20269" w:rsidRDefault="00346952" w:rsidP="00346952">
      <w:pPr>
        <w:numPr>
          <w:ilvl w:val="0"/>
          <w:numId w:val="1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</w:rPr>
        <w:t>Teaching opportunities (commensurate with experience and background);</w:t>
      </w:r>
    </w:p>
    <w:p w14:paraId="3EFF5899" w14:textId="77777777" w:rsidR="00346952" w:rsidRPr="00A20269" w:rsidRDefault="00B6291D" w:rsidP="00346952">
      <w:pPr>
        <w:numPr>
          <w:ilvl w:val="0"/>
          <w:numId w:val="1"/>
        </w:numPr>
        <w:ind w:left="60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$60</w:t>
      </w:r>
      <w:r w:rsidR="00346952" w:rsidRPr="00A20269">
        <w:rPr>
          <w:rFonts w:eastAsia="Times New Roman" w:cs="Times New Roman"/>
        </w:rPr>
        <w:t>,000 per year, plus health and other benefits</w:t>
      </w:r>
    </w:p>
    <w:p w14:paraId="64F6BA66" w14:textId="3BAD5057" w:rsidR="00346952" w:rsidRPr="00A20269" w:rsidRDefault="006D7A47" w:rsidP="00346952">
      <w:pPr>
        <w:numPr>
          <w:ilvl w:val="0"/>
          <w:numId w:val="1"/>
        </w:numPr>
        <w:ind w:left="60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$2,000 per year </w:t>
      </w:r>
      <w:r w:rsidR="00346952" w:rsidRPr="00A20269">
        <w:rPr>
          <w:rFonts w:eastAsia="Times New Roman" w:cs="Times New Roman"/>
        </w:rPr>
        <w:t>for travel</w:t>
      </w:r>
      <w:r>
        <w:rPr>
          <w:rFonts w:eastAsia="Times New Roman" w:cs="Times New Roman"/>
        </w:rPr>
        <w:t xml:space="preserve">/lodging and registration at </w:t>
      </w:r>
      <w:r w:rsidR="00346952" w:rsidRPr="00A20269">
        <w:rPr>
          <w:rFonts w:eastAsia="Times New Roman" w:cs="Times New Roman"/>
        </w:rPr>
        <w:t>relevant conferences</w:t>
      </w:r>
    </w:p>
    <w:p w14:paraId="6859CC92" w14:textId="77777777" w:rsidR="00346952" w:rsidRDefault="00346952" w:rsidP="00346952"/>
    <w:p w14:paraId="5809DDFF" w14:textId="77777777" w:rsidR="00B6291D" w:rsidRPr="00B6291D" w:rsidRDefault="00B6291D" w:rsidP="005C609B">
      <w:pPr>
        <w:autoSpaceDE w:val="0"/>
        <w:autoSpaceDN w:val="0"/>
        <w:adjustRightInd w:val="0"/>
        <w:rPr>
          <w:rFonts w:cstheme="minorHAnsi"/>
          <w:b/>
        </w:rPr>
      </w:pPr>
      <w:r w:rsidRPr="00B6291D">
        <w:rPr>
          <w:rFonts w:cstheme="minorHAnsi"/>
          <w:b/>
        </w:rPr>
        <w:t>Ruth Faden Scholars Program</w:t>
      </w:r>
      <w:r>
        <w:rPr>
          <w:rFonts w:cstheme="minorHAnsi"/>
          <w:b/>
        </w:rPr>
        <w:t xml:space="preserve"> Description:</w:t>
      </w:r>
    </w:p>
    <w:p w14:paraId="0D965B21" w14:textId="4717FB56" w:rsidR="005C609B" w:rsidRPr="005C609B" w:rsidRDefault="005C609B" w:rsidP="005C609B">
      <w:pPr>
        <w:autoSpaceDE w:val="0"/>
        <w:autoSpaceDN w:val="0"/>
        <w:adjustRightInd w:val="0"/>
        <w:rPr>
          <w:rFonts w:cstheme="minorHAnsi"/>
        </w:rPr>
      </w:pPr>
      <w:r w:rsidRPr="005C609B">
        <w:rPr>
          <w:rFonts w:cstheme="minorHAnsi"/>
        </w:rPr>
        <w:t>Faden Scholars</w:t>
      </w:r>
      <w:r w:rsidR="006D7A47">
        <w:rPr>
          <w:rFonts w:cstheme="minorHAnsi"/>
        </w:rPr>
        <w:t xml:space="preserve"> are </w:t>
      </w:r>
      <w:r w:rsidRPr="005C609B">
        <w:rPr>
          <w:rFonts w:cstheme="minorHAnsi"/>
        </w:rPr>
        <w:t xml:space="preserve">a subgroup of Hecht-Levi </w:t>
      </w:r>
      <w:r w:rsidR="006D7A47">
        <w:rPr>
          <w:rFonts w:cstheme="minorHAnsi"/>
        </w:rPr>
        <w:t>P</w:t>
      </w:r>
      <w:r w:rsidRPr="005C609B">
        <w:rPr>
          <w:rFonts w:cstheme="minorHAnsi"/>
        </w:rPr>
        <w:t xml:space="preserve">ostdoctoral </w:t>
      </w:r>
      <w:r w:rsidR="006D7A47">
        <w:rPr>
          <w:rFonts w:cstheme="minorHAnsi"/>
        </w:rPr>
        <w:t>F</w:t>
      </w:r>
      <w:r w:rsidRPr="005C609B">
        <w:rPr>
          <w:rFonts w:cstheme="minorHAnsi"/>
        </w:rPr>
        <w:t>ellows who have demonstrated</w:t>
      </w:r>
      <w:r w:rsidR="00B6291D">
        <w:rPr>
          <w:rFonts w:cstheme="minorHAnsi"/>
        </w:rPr>
        <w:t xml:space="preserve"> </w:t>
      </w:r>
      <w:r w:rsidRPr="005C609B">
        <w:rPr>
          <w:rFonts w:cstheme="minorHAnsi"/>
        </w:rPr>
        <w:t xml:space="preserve">scholarly interests in </w:t>
      </w:r>
      <w:r w:rsidR="000E2C8A">
        <w:rPr>
          <w:rFonts w:cstheme="minorHAnsi"/>
        </w:rPr>
        <w:t xml:space="preserve">bioethics </w:t>
      </w:r>
      <w:r w:rsidRPr="005C609B">
        <w:rPr>
          <w:rFonts w:cstheme="minorHAnsi"/>
        </w:rPr>
        <w:t xml:space="preserve">and </w:t>
      </w:r>
      <w:r w:rsidRPr="000E2C8A">
        <w:rPr>
          <w:rFonts w:cstheme="minorHAnsi"/>
          <w:b/>
          <w:i/>
        </w:rPr>
        <w:t>potential for leadership</w:t>
      </w:r>
      <w:r w:rsidRPr="005C609B">
        <w:rPr>
          <w:rFonts w:cstheme="minorHAnsi"/>
        </w:rPr>
        <w:t xml:space="preserve"> in bioethics and public policy.</w:t>
      </w:r>
      <w:r w:rsidR="00B6291D">
        <w:rPr>
          <w:rFonts w:cstheme="minorHAnsi"/>
        </w:rPr>
        <w:t xml:space="preserve"> </w:t>
      </w:r>
      <w:r w:rsidRPr="005C609B">
        <w:rPr>
          <w:rFonts w:cstheme="minorHAnsi"/>
        </w:rPr>
        <w:t>Faden Scholars will participate in a number of activities in addition to those provided by the Hecht-Levi post-doctoral program, including:</w:t>
      </w:r>
    </w:p>
    <w:p w14:paraId="5C32AC25" w14:textId="77777777" w:rsidR="005C609B" w:rsidRPr="005C609B" w:rsidRDefault="005C609B" w:rsidP="005C609B">
      <w:pPr>
        <w:autoSpaceDE w:val="0"/>
        <w:autoSpaceDN w:val="0"/>
        <w:adjustRightInd w:val="0"/>
        <w:rPr>
          <w:rFonts w:cstheme="minorHAnsi"/>
        </w:rPr>
      </w:pPr>
    </w:p>
    <w:p w14:paraId="1F02F943" w14:textId="77777777" w:rsidR="005C609B" w:rsidRPr="00F32B22" w:rsidRDefault="005C609B" w:rsidP="00F32B2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630" w:hanging="450"/>
        <w:rPr>
          <w:rFonts w:cstheme="minorHAnsi"/>
        </w:rPr>
      </w:pPr>
      <w:r w:rsidRPr="00F32B22">
        <w:rPr>
          <w:rFonts w:cstheme="minorHAnsi"/>
        </w:rPr>
        <w:t>Leadership training</w:t>
      </w:r>
    </w:p>
    <w:p w14:paraId="50212F71" w14:textId="77777777" w:rsidR="005C609B" w:rsidRPr="00F32B22" w:rsidRDefault="005C609B" w:rsidP="00F32B2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630" w:hanging="450"/>
        <w:rPr>
          <w:rFonts w:cstheme="minorHAnsi"/>
        </w:rPr>
      </w:pPr>
      <w:r w:rsidRPr="00F32B22">
        <w:rPr>
          <w:rFonts w:cstheme="minorHAnsi"/>
        </w:rPr>
        <w:t>Introduction to directors of other bioethics programs, and networking visits to bioethics programs at other</w:t>
      </w:r>
    </w:p>
    <w:p w14:paraId="2425F36B" w14:textId="77777777" w:rsidR="005C609B" w:rsidRPr="00F32B22" w:rsidRDefault="005C609B" w:rsidP="00F32B22">
      <w:pPr>
        <w:autoSpaceDE w:val="0"/>
        <w:autoSpaceDN w:val="0"/>
        <w:adjustRightInd w:val="0"/>
        <w:ind w:left="630"/>
        <w:rPr>
          <w:rFonts w:cstheme="minorHAnsi"/>
        </w:rPr>
      </w:pPr>
      <w:r w:rsidRPr="00F32B22">
        <w:rPr>
          <w:rFonts w:cstheme="minorHAnsi"/>
        </w:rPr>
        <w:t>Institutions</w:t>
      </w:r>
    </w:p>
    <w:p w14:paraId="5EF822E4" w14:textId="77777777" w:rsidR="005C609B" w:rsidRPr="00F32B22" w:rsidRDefault="005C609B" w:rsidP="00F32B2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630" w:hanging="450"/>
        <w:rPr>
          <w:rFonts w:cstheme="minorHAnsi"/>
        </w:rPr>
      </w:pPr>
      <w:r w:rsidRPr="00F32B22">
        <w:rPr>
          <w:rFonts w:cstheme="minorHAnsi"/>
        </w:rPr>
        <w:t>Opportunities to observe leadership in action at meetings of the Berman Institute Advisory Board and the</w:t>
      </w:r>
    </w:p>
    <w:p w14:paraId="705F688E" w14:textId="77777777" w:rsidR="005C609B" w:rsidRPr="00F32B22" w:rsidRDefault="005C609B" w:rsidP="00F32B22">
      <w:pPr>
        <w:autoSpaceDE w:val="0"/>
        <w:autoSpaceDN w:val="0"/>
        <w:adjustRightInd w:val="0"/>
        <w:ind w:left="630"/>
        <w:rPr>
          <w:rFonts w:cstheme="minorHAnsi"/>
        </w:rPr>
      </w:pPr>
      <w:r w:rsidRPr="00F32B22">
        <w:rPr>
          <w:rFonts w:cstheme="minorHAnsi"/>
        </w:rPr>
        <w:t>Association of Bioethics Program Directors</w:t>
      </w:r>
    </w:p>
    <w:p w14:paraId="173B06BA" w14:textId="77777777" w:rsidR="005C609B" w:rsidRPr="00F32B22" w:rsidRDefault="005C609B" w:rsidP="00F32B2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630" w:hanging="450"/>
        <w:rPr>
          <w:rFonts w:cstheme="minorHAnsi"/>
        </w:rPr>
      </w:pPr>
      <w:r w:rsidRPr="00F32B22">
        <w:rPr>
          <w:rFonts w:cstheme="minorHAnsi"/>
        </w:rPr>
        <w:t>Regular meetings with Professor Ruth Faden, founder of the Berman Institute</w:t>
      </w:r>
    </w:p>
    <w:p w14:paraId="4E7DB9DA" w14:textId="77777777" w:rsidR="005C609B" w:rsidRPr="00F32B22" w:rsidRDefault="005C609B" w:rsidP="00F32B2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630" w:hanging="450"/>
        <w:rPr>
          <w:rFonts w:cstheme="minorHAnsi"/>
        </w:rPr>
      </w:pPr>
      <w:r w:rsidRPr="00F32B22">
        <w:rPr>
          <w:rFonts w:cstheme="minorHAnsi"/>
        </w:rPr>
        <w:t>Opportunities for internships in health policy settings with bioethics focus in the Washington, DC area</w:t>
      </w:r>
    </w:p>
    <w:p w14:paraId="484FC772" w14:textId="77777777" w:rsidR="005C609B" w:rsidRPr="005C609B" w:rsidRDefault="005C609B" w:rsidP="005C609B">
      <w:pPr>
        <w:autoSpaceDE w:val="0"/>
        <w:autoSpaceDN w:val="0"/>
        <w:adjustRightInd w:val="0"/>
        <w:rPr>
          <w:rFonts w:cstheme="minorHAnsi"/>
        </w:rPr>
      </w:pPr>
    </w:p>
    <w:p w14:paraId="37A345CB" w14:textId="61AF2933" w:rsidR="005C609B" w:rsidRPr="005C609B" w:rsidRDefault="005C609B" w:rsidP="005C609B">
      <w:pPr>
        <w:autoSpaceDE w:val="0"/>
        <w:autoSpaceDN w:val="0"/>
        <w:adjustRightInd w:val="0"/>
        <w:rPr>
          <w:rFonts w:cstheme="minorHAnsi"/>
        </w:rPr>
      </w:pPr>
      <w:r w:rsidRPr="005C609B">
        <w:rPr>
          <w:rFonts w:cstheme="minorHAnsi"/>
        </w:rPr>
        <w:t xml:space="preserve">All Hecht-Levi Fellows are expected to be leaders in their area of </w:t>
      </w:r>
      <w:proofErr w:type="gramStart"/>
      <w:r w:rsidRPr="005C609B">
        <w:rPr>
          <w:rFonts w:cstheme="minorHAnsi"/>
        </w:rPr>
        <w:t>scholarship</w:t>
      </w:r>
      <w:proofErr w:type="gramEnd"/>
      <w:r w:rsidRPr="005C609B">
        <w:rPr>
          <w:rFonts w:cstheme="minorHAnsi"/>
        </w:rPr>
        <w:t xml:space="preserve"> and all have access to mentorship with Dr. Faden. What distinguishes Faden Scholars from other Hecht-Levi post-doctoral fellows is the additional focus of their training on future </w:t>
      </w:r>
      <w:r w:rsidRPr="00AC6993">
        <w:rPr>
          <w:rFonts w:cstheme="minorHAnsi"/>
          <w:b/>
          <w:i/>
        </w:rPr>
        <w:t>leadership</w:t>
      </w:r>
      <w:r w:rsidRPr="005C609B">
        <w:rPr>
          <w:rFonts w:cstheme="minorHAnsi"/>
        </w:rPr>
        <w:t xml:space="preserve"> in the field of bioethics. We </w:t>
      </w:r>
      <w:r w:rsidR="001E52FF">
        <w:rPr>
          <w:rFonts w:cstheme="minorHAnsi"/>
        </w:rPr>
        <w:t xml:space="preserve">will </w:t>
      </w:r>
      <w:r w:rsidRPr="005C609B">
        <w:rPr>
          <w:rFonts w:cstheme="minorHAnsi"/>
        </w:rPr>
        <w:t xml:space="preserve">recruit </w:t>
      </w:r>
      <w:r w:rsidR="00F32B22">
        <w:rPr>
          <w:rFonts w:cstheme="minorHAnsi"/>
        </w:rPr>
        <w:t>F</w:t>
      </w:r>
      <w:r w:rsidRPr="005C609B">
        <w:rPr>
          <w:rFonts w:cstheme="minorHAnsi"/>
        </w:rPr>
        <w:t>aden Scholar</w:t>
      </w:r>
      <w:r w:rsidR="000E2C8A">
        <w:rPr>
          <w:rFonts w:cstheme="minorHAnsi"/>
        </w:rPr>
        <w:t>s</w:t>
      </w:r>
      <w:r w:rsidRPr="005C609B">
        <w:rPr>
          <w:rFonts w:cstheme="minorHAnsi"/>
        </w:rPr>
        <w:t xml:space="preserve"> from among eligible Hecht-Levi applicants. No separate application is required</w:t>
      </w:r>
      <w:r w:rsidR="006D7A47">
        <w:rPr>
          <w:rFonts w:cstheme="minorHAnsi"/>
        </w:rPr>
        <w:t xml:space="preserve">, but </w:t>
      </w:r>
      <w:r w:rsidRPr="005C609B">
        <w:rPr>
          <w:rFonts w:cstheme="minorHAnsi"/>
        </w:rPr>
        <w:t xml:space="preserve">Hecht-Levi applicants interested in applying to be a Faden Scholar </w:t>
      </w:r>
      <w:r w:rsidRPr="005C609B">
        <w:rPr>
          <w:rFonts w:cstheme="minorHAnsi"/>
        </w:rPr>
        <w:lastRenderedPageBreak/>
        <w:t xml:space="preserve">should </w:t>
      </w:r>
      <w:r w:rsidR="000E2C8A">
        <w:rPr>
          <w:rFonts w:cstheme="minorHAnsi"/>
        </w:rPr>
        <w:t xml:space="preserve">include in their personal statement </w:t>
      </w:r>
      <w:r w:rsidR="00C507A1">
        <w:rPr>
          <w:rFonts w:cstheme="minorHAnsi"/>
        </w:rPr>
        <w:t xml:space="preserve">both a description of their research interests and </w:t>
      </w:r>
      <w:r w:rsidRPr="005C609B">
        <w:rPr>
          <w:rFonts w:cstheme="minorHAnsi"/>
        </w:rPr>
        <w:t xml:space="preserve">an additional short </w:t>
      </w:r>
      <w:r w:rsidR="000E2C8A">
        <w:rPr>
          <w:rFonts w:cstheme="minorHAnsi"/>
        </w:rPr>
        <w:t xml:space="preserve">paragraph </w:t>
      </w:r>
      <w:r w:rsidRPr="005C609B">
        <w:rPr>
          <w:rFonts w:cstheme="minorHAnsi"/>
        </w:rPr>
        <w:t>address</w:t>
      </w:r>
      <w:r w:rsidR="000E2C8A">
        <w:rPr>
          <w:rFonts w:cstheme="minorHAnsi"/>
        </w:rPr>
        <w:t>ing</w:t>
      </w:r>
      <w:r w:rsidRPr="005C609B">
        <w:rPr>
          <w:rFonts w:cstheme="minorHAnsi"/>
        </w:rPr>
        <w:t xml:space="preserve"> the following questions:</w:t>
      </w:r>
    </w:p>
    <w:p w14:paraId="0DB94D5F" w14:textId="77777777" w:rsidR="005C609B" w:rsidRPr="005C609B" w:rsidRDefault="005C609B" w:rsidP="005C609B">
      <w:pPr>
        <w:autoSpaceDE w:val="0"/>
        <w:autoSpaceDN w:val="0"/>
        <w:adjustRightInd w:val="0"/>
        <w:rPr>
          <w:rFonts w:cstheme="minorHAnsi"/>
        </w:rPr>
      </w:pPr>
    </w:p>
    <w:p w14:paraId="18D9FA13" w14:textId="77777777" w:rsidR="005C609B" w:rsidRPr="005C609B" w:rsidRDefault="005C609B" w:rsidP="00F32B22">
      <w:pPr>
        <w:autoSpaceDE w:val="0"/>
        <w:autoSpaceDN w:val="0"/>
        <w:adjustRightInd w:val="0"/>
        <w:ind w:left="630" w:hanging="360"/>
        <w:rPr>
          <w:rFonts w:cstheme="minorHAnsi"/>
        </w:rPr>
      </w:pPr>
      <w:r w:rsidRPr="005C609B">
        <w:rPr>
          <w:rFonts w:cstheme="minorHAnsi"/>
        </w:rPr>
        <w:t xml:space="preserve">• </w:t>
      </w:r>
      <w:r w:rsidR="00F32B22">
        <w:rPr>
          <w:rFonts w:cstheme="minorHAnsi"/>
        </w:rPr>
        <w:tab/>
      </w:r>
      <w:r w:rsidRPr="005C609B">
        <w:rPr>
          <w:rFonts w:cstheme="minorHAnsi"/>
        </w:rPr>
        <w:t>What is the most significant leadership experience you have had in your life (not limited to bioethics</w:t>
      </w:r>
      <w:r w:rsidR="00B6291D">
        <w:rPr>
          <w:rFonts w:cstheme="minorHAnsi"/>
        </w:rPr>
        <w:t xml:space="preserve"> </w:t>
      </w:r>
      <w:r w:rsidRPr="005C609B">
        <w:rPr>
          <w:rFonts w:cstheme="minorHAnsi"/>
        </w:rPr>
        <w:t>leadership) and how has it shaped you?</w:t>
      </w:r>
    </w:p>
    <w:p w14:paraId="7D5B6618" w14:textId="77777777" w:rsidR="005C609B" w:rsidRPr="005C609B" w:rsidRDefault="005C609B" w:rsidP="00F32B22">
      <w:pPr>
        <w:autoSpaceDE w:val="0"/>
        <w:autoSpaceDN w:val="0"/>
        <w:adjustRightInd w:val="0"/>
        <w:ind w:left="630" w:hanging="360"/>
        <w:rPr>
          <w:rFonts w:cstheme="minorHAnsi"/>
        </w:rPr>
      </w:pPr>
      <w:r w:rsidRPr="005C609B">
        <w:rPr>
          <w:rFonts w:cstheme="minorHAnsi"/>
        </w:rPr>
        <w:t xml:space="preserve">• </w:t>
      </w:r>
      <w:r w:rsidR="00F32B22">
        <w:rPr>
          <w:rFonts w:cstheme="minorHAnsi"/>
        </w:rPr>
        <w:tab/>
      </w:r>
      <w:r w:rsidRPr="005C609B">
        <w:rPr>
          <w:rFonts w:cstheme="minorHAnsi"/>
        </w:rPr>
        <w:t>What kinds of leadership experiences do you hope to gain as a Faden Scholar?</w:t>
      </w:r>
    </w:p>
    <w:p w14:paraId="36689397" w14:textId="77777777" w:rsidR="005C609B" w:rsidRDefault="005C609B" w:rsidP="00346952"/>
    <w:p w14:paraId="64F2DED8" w14:textId="4D2E5EFE" w:rsidR="00B6291D" w:rsidRPr="00B6291D" w:rsidRDefault="00B6291D" w:rsidP="00B6291D">
      <w:pPr>
        <w:textAlignment w:val="baseline"/>
        <w:rPr>
          <w:b/>
        </w:rPr>
        <w:sectPr w:rsidR="00B6291D" w:rsidRPr="00B6291D" w:rsidSect="00B629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20269">
        <w:rPr>
          <w:rFonts w:eastAsia="Times New Roman" w:cs="Times New Roman"/>
          <w:b/>
          <w:bCs/>
          <w:bdr w:val="none" w:sz="0" w:space="0" w:color="auto" w:frame="1"/>
        </w:rPr>
        <w:t>To apply</w:t>
      </w:r>
      <w:r>
        <w:rPr>
          <w:rFonts w:eastAsia="Times New Roman" w:cs="Times New Roman"/>
          <w:b/>
          <w:bCs/>
          <w:bdr w:val="none" w:sz="0" w:space="0" w:color="auto" w:frame="1"/>
        </w:rPr>
        <w:t xml:space="preserve"> for </w:t>
      </w:r>
      <w:r w:rsidR="006D7A47">
        <w:rPr>
          <w:rFonts w:eastAsia="Times New Roman" w:cs="Times New Roman"/>
          <w:b/>
          <w:bCs/>
          <w:bdr w:val="none" w:sz="0" w:space="0" w:color="auto" w:frame="1"/>
        </w:rPr>
        <w:t xml:space="preserve">the </w:t>
      </w:r>
      <w:r>
        <w:rPr>
          <w:rFonts w:eastAsia="Times New Roman" w:cs="Times New Roman"/>
          <w:b/>
          <w:bCs/>
          <w:bdr w:val="none" w:sz="0" w:space="0" w:color="auto" w:frame="1"/>
        </w:rPr>
        <w:t>program</w:t>
      </w:r>
      <w:r w:rsidR="006D7A47">
        <w:rPr>
          <w:rFonts w:eastAsia="Times New Roman" w:cs="Times New Roman"/>
          <w:b/>
          <w:bCs/>
          <w:bdr w:val="none" w:sz="0" w:space="0" w:color="auto" w:frame="1"/>
        </w:rPr>
        <w:t>s</w:t>
      </w:r>
      <w:r w:rsidRPr="00A20269">
        <w:rPr>
          <w:rFonts w:eastAsia="Times New Roman" w:cs="Times New Roman"/>
          <w:b/>
          <w:bCs/>
          <w:bdr w:val="none" w:sz="0" w:space="0" w:color="auto" w:frame="1"/>
        </w:rPr>
        <w:t>, please submit the following documents through Interfolio:</w:t>
      </w:r>
      <w:r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  <w:r w:rsidR="005D4BAF"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  <w:hyperlink r:id="rId6" w:history="1">
        <w:r w:rsidR="002261A7">
          <w:rPr>
            <w:color w:val="0000FF"/>
            <w:u w:val="single"/>
          </w:rPr>
          <w:t>http://apply.interfolio.com/67991</w:t>
        </w:r>
      </w:hyperlink>
      <w:bookmarkStart w:id="0" w:name="_GoBack"/>
      <w:bookmarkEnd w:id="0"/>
    </w:p>
    <w:p w14:paraId="545C0040" w14:textId="77777777" w:rsidR="00B6291D" w:rsidRPr="00A20269" w:rsidRDefault="00B6291D" w:rsidP="00B6291D">
      <w:pPr>
        <w:numPr>
          <w:ilvl w:val="0"/>
          <w:numId w:val="2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  <w:bCs/>
          <w:bdr w:val="none" w:sz="0" w:space="0" w:color="auto" w:frame="1"/>
        </w:rPr>
        <w:t>Cover Letter</w:t>
      </w:r>
    </w:p>
    <w:p w14:paraId="688273C9" w14:textId="55282150" w:rsidR="00B6291D" w:rsidRPr="00A20269" w:rsidRDefault="00B6291D" w:rsidP="00B6291D">
      <w:pPr>
        <w:numPr>
          <w:ilvl w:val="0"/>
          <w:numId w:val="2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  <w:bCs/>
          <w:bdr w:val="none" w:sz="0" w:space="0" w:color="auto" w:frame="1"/>
        </w:rPr>
        <w:t>Personal statement</w:t>
      </w:r>
      <w:r w:rsidR="001E52FF">
        <w:rPr>
          <w:rFonts w:eastAsia="Times New Roman" w:cs="Times New Roman"/>
          <w:bCs/>
          <w:bdr w:val="none" w:sz="0" w:space="0" w:color="auto" w:frame="1"/>
        </w:rPr>
        <w:t>*</w:t>
      </w:r>
    </w:p>
    <w:p w14:paraId="6FA0CC5E" w14:textId="77777777" w:rsidR="00B6291D" w:rsidRPr="00A20269" w:rsidRDefault="00B6291D" w:rsidP="00B6291D">
      <w:pPr>
        <w:numPr>
          <w:ilvl w:val="0"/>
          <w:numId w:val="2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  <w:bCs/>
          <w:bdr w:val="none" w:sz="0" w:space="0" w:color="auto" w:frame="1"/>
        </w:rPr>
        <w:t>CV</w:t>
      </w:r>
    </w:p>
    <w:p w14:paraId="06CD3700" w14:textId="77777777" w:rsidR="00B6291D" w:rsidRPr="00A20269" w:rsidRDefault="00B6291D" w:rsidP="00B6291D">
      <w:pPr>
        <w:numPr>
          <w:ilvl w:val="0"/>
          <w:numId w:val="2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  <w:bCs/>
          <w:bdr w:val="none" w:sz="0" w:space="0" w:color="auto" w:frame="1"/>
        </w:rPr>
        <w:t>Copy of Graduate Transcript(s)</w:t>
      </w:r>
    </w:p>
    <w:p w14:paraId="09C3B06D" w14:textId="77777777" w:rsidR="00B6291D" w:rsidRPr="00A20269" w:rsidRDefault="00B6291D" w:rsidP="00B6291D">
      <w:pPr>
        <w:numPr>
          <w:ilvl w:val="0"/>
          <w:numId w:val="2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  <w:bCs/>
          <w:bdr w:val="none" w:sz="0" w:space="0" w:color="auto" w:frame="1"/>
        </w:rPr>
        <w:t>Writing Sample</w:t>
      </w:r>
    </w:p>
    <w:p w14:paraId="33540CA1" w14:textId="61BCEBA5" w:rsidR="006D7A47" w:rsidRPr="00646340" w:rsidRDefault="00B6291D" w:rsidP="00646340">
      <w:pPr>
        <w:numPr>
          <w:ilvl w:val="0"/>
          <w:numId w:val="2"/>
        </w:numPr>
        <w:ind w:left="600"/>
        <w:textAlignment w:val="baseline"/>
        <w:rPr>
          <w:rFonts w:eastAsia="Times New Roman" w:cs="Times New Roman"/>
        </w:rPr>
        <w:sectPr w:rsidR="006D7A47" w:rsidRPr="00646340" w:rsidSect="00B168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20269">
        <w:rPr>
          <w:rFonts w:eastAsia="Times New Roman" w:cs="Times New Roman"/>
          <w:bCs/>
          <w:bdr w:val="none" w:sz="0" w:space="0" w:color="auto" w:frame="1"/>
        </w:rPr>
        <w:t>Three Letters of Reference</w:t>
      </w:r>
    </w:p>
    <w:p w14:paraId="3A755DD2" w14:textId="0A0316C1" w:rsidR="00B6291D" w:rsidRDefault="001E52FF" w:rsidP="001E52FF">
      <w:r>
        <w:t>* To include a</w:t>
      </w:r>
      <w:r w:rsidR="00646340">
        <w:t xml:space="preserve">dditional </w:t>
      </w:r>
      <w:r>
        <w:t>information for Faden Scholars</w:t>
      </w:r>
    </w:p>
    <w:p w14:paraId="029854E4" w14:textId="77777777" w:rsidR="001E52FF" w:rsidRDefault="001E52FF" w:rsidP="001E52FF"/>
    <w:p w14:paraId="439D1941" w14:textId="259E1255" w:rsidR="00B168CF" w:rsidRPr="00A20269" w:rsidRDefault="00430646" w:rsidP="00346952">
      <w:r w:rsidRPr="00A20269">
        <w:t xml:space="preserve">For more information on the </w:t>
      </w:r>
      <w:r w:rsidR="005C609B" w:rsidRPr="00B6291D">
        <w:rPr>
          <w:b/>
        </w:rPr>
        <w:t xml:space="preserve">Hecht-Levi </w:t>
      </w:r>
      <w:r w:rsidRPr="00B6291D">
        <w:rPr>
          <w:b/>
        </w:rPr>
        <w:t>Fellowship</w:t>
      </w:r>
      <w:r w:rsidRPr="00A20269">
        <w:t xml:space="preserve"> </w:t>
      </w:r>
      <w:r w:rsidR="005C609B">
        <w:t xml:space="preserve">or the </w:t>
      </w:r>
      <w:r w:rsidR="005C609B" w:rsidRPr="00B6291D">
        <w:rPr>
          <w:b/>
        </w:rPr>
        <w:t xml:space="preserve">Faden Scholars </w:t>
      </w:r>
      <w:r w:rsidR="00646340">
        <w:rPr>
          <w:b/>
        </w:rPr>
        <w:t>P</w:t>
      </w:r>
      <w:r w:rsidRPr="00B6291D">
        <w:rPr>
          <w:b/>
        </w:rPr>
        <w:t>rogram</w:t>
      </w:r>
      <w:r w:rsidR="005C609B">
        <w:t>,</w:t>
      </w:r>
      <w:r w:rsidR="00B168CF" w:rsidRPr="00A20269">
        <w:t xml:space="preserve"> please contact the Director of Education Initiatives, Professor Gail Geller, at </w:t>
      </w:r>
      <w:hyperlink r:id="rId7" w:history="1">
        <w:r w:rsidR="00B168CF" w:rsidRPr="00A20269">
          <w:rPr>
            <w:rStyle w:val="Hyperlink"/>
          </w:rPr>
          <w:t>ggeller@jhu.edu</w:t>
        </w:r>
      </w:hyperlink>
      <w:r w:rsidR="00B168CF" w:rsidRPr="00A20269">
        <w:t>.</w:t>
      </w:r>
    </w:p>
    <w:sectPr w:rsidR="00B168CF" w:rsidRPr="00A20269" w:rsidSect="00B168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8362A"/>
    <w:multiLevelType w:val="hybridMultilevel"/>
    <w:tmpl w:val="C5563016"/>
    <w:lvl w:ilvl="0" w:tplc="3AF405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A464A"/>
    <w:multiLevelType w:val="multilevel"/>
    <w:tmpl w:val="7A12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6530E0"/>
    <w:multiLevelType w:val="multilevel"/>
    <w:tmpl w:val="6E0C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521E2F"/>
    <w:multiLevelType w:val="hybridMultilevel"/>
    <w:tmpl w:val="602E2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52"/>
    <w:rsid w:val="000E2C8A"/>
    <w:rsid w:val="001E52FF"/>
    <w:rsid w:val="002261A7"/>
    <w:rsid w:val="00346952"/>
    <w:rsid w:val="00430646"/>
    <w:rsid w:val="005C609B"/>
    <w:rsid w:val="005D4BAF"/>
    <w:rsid w:val="005D705D"/>
    <w:rsid w:val="00646340"/>
    <w:rsid w:val="006D7A47"/>
    <w:rsid w:val="00774C8D"/>
    <w:rsid w:val="008045AB"/>
    <w:rsid w:val="00842B99"/>
    <w:rsid w:val="009279B4"/>
    <w:rsid w:val="00A20269"/>
    <w:rsid w:val="00AC6993"/>
    <w:rsid w:val="00B168CF"/>
    <w:rsid w:val="00B6291D"/>
    <w:rsid w:val="00C11864"/>
    <w:rsid w:val="00C507A1"/>
    <w:rsid w:val="00C93662"/>
    <w:rsid w:val="00D217A1"/>
    <w:rsid w:val="00DD3664"/>
    <w:rsid w:val="00E16F87"/>
    <w:rsid w:val="00E22AA6"/>
    <w:rsid w:val="00EC13FC"/>
    <w:rsid w:val="00F3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B369"/>
  <w15:chartTrackingRefBased/>
  <w15:docId w15:val="{AEF3BF2E-FE15-4AC9-AC57-B59FA0B6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6952"/>
    <w:pPr>
      <w:widowControl w:val="0"/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6952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8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6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geller@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ly.interfolio.com/679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Miller</dc:creator>
  <cp:keywords/>
  <dc:description/>
  <cp:lastModifiedBy>Jamie Smith</cp:lastModifiedBy>
  <cp:revision>2</cp:revision>
  <cp:lastPrinted>2018-08-09T19:37:00Z</cp:lastPrinted>
  <dcterms:created xsi:type="dcterms:W3CDTF">2019-10-14T19:07:00Z</dcterms:created>
  <dcterms:modified xsi:type="dcterms:W3CDTF">2019-10-14T19:07:00Z</dcterms:modified>
</cp:coreProperties>
</file>